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0BD" w:rsidRPr="00812972" w:rsidRDefault="009320BD" w:rsidP="002D7C64">
      <w:pPr>
        <w:spacing w:line="276" w:lineRule="auto"/>
        <w:ind w:firstLine="270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 w:rsidRPr="00812972">
        <w:rPr>
          <w:rFonts w:ascii="GHEA Grapalat" w:hAnsi="GHEA Grapalat"/>
          <w:b/>
          <w:lang w:val="hy-AM"/>
        </w:rPr>
        <w:t>«</w:t>
      </w:r>
      <w:r w:rsidRPr="00812972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  <w:r w:rsidRPr="00812972">
        <w:rPr>
          <w:rFonts w:ascii="GHEA Grapalat" w:hAnsi="GHEA Grapalat"/>
          <w:b/>
          <w:i/>
          <w:sz w:val="18"/>
          <w:szCs w:val="18"/>
          <w:lang w:val="af-ZA"/>
        </w:rPr>
        <w:t xml:space="preserve"> (</w:t>
      </w:r>
      <w:r w:rsidRPr="00812972">
        <w:rPr>
          <w:rFonts w:ascii="GHEA Grapalat" w:hAnsi="GHEA Grapalat" w:cs="Sylfaen"/>
          <w:b/>
          <w:i/>
          <w:sz w:val="18"/>
          <w:szCs w:val="18"/>
          <w:lang w:val="af-ZA"/>
        </w:rPr>
        <w:t>ՀԱՇՎԵՏՎՈՒԹՅՈՒՆ</w:t>
      </w:r>
      <w:r w:rsidRPr="00812972">
        <w:rPr>
          <w:rFonts w:ascii="GHEA Grapalat" w:hAnsi="GHEA Grapalat"/>
          <w:b/>
          <w:i/>
          <w:sz w:val="18"/>
          <w:szCs w:val="18"/>
          <w:lang w:val="af-ZA"/>
        </w:rPr>
        <w:t>)</w:t>
      </w:r>
    </w:p>
    <w:p w:rsidR="009320BD" w:rsidRPr="00812972" w:rsidRDefault="009320BD" w:rsidP="00FA1088">
      <w:pPr>
        <w:spacing w:line="276" w:lineRule="auto"/>
        <w:ind w:firstLine="270"/>
        <w:jc w:val="center"/>
        <w:rPr>
          <w:rFonts w:ascii="GHEA Grapalat" w:hAnsi="GHEA Grapalat"/>
          <w:sz w:val="18"/>
          <w:szCs w:val="18"/>
          <w:lang w:val="af-ZA"/>
        </w:rPr>
      </w:pPr>
      <w:r w:rsidRPr="00812972">
        <w:rPr>
          <w:rFonts w:ascii="GHEA Grapalat" w:hAnsi="GHEA Grapalat" w:cs="Sylfaen"/>
          <w:b/>
          <w:i/>
          <w:sz w:val="18"/>
          <w:szCs w:val="18"/>
          <w:lang w:val="af-ZA"/>
        </w:rPr>
        <w:t>ՇՐՋԱՆԱԿԱՅԻՆ ՀԱՄԱՁԱՅՆԱԳՐԵՐՈՎ ԳՆՈՒՄ ԿԱՏԱՐԵԼՈՒ ԸՆԹԱՑԱԿԱՐԳՈՎ ԿՆՔՎԱԾ ՊԱՅՄԱՆԱԳՐԻ</w:t>
      </w:r>
      <w:r w:rsidRPr="00812972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</w:p>
    <w:p w:rsidR="009320BD" w:rsidRPr="00812972" w:rsidRDefault="009320BD" w:rsidP="00FA1088">
      <w:pPr>
        <w:pStyle w:val="Heading3"/>
        <w:spacing w:before="0" w:after="0" w:line="276" w:lineRule="auto"/>
        <w:ind w:firstLine="270"/>
        <w:jc w:val="center"/>
        <w:rPr>
          <w:rFonts w:ascii="GHEA Grapalat" w:hAnsi="GHEA Grapalat"/>
          <w:b w:val="0"/>
          <w:sz w:val="18"/>
          <w:szCs w:val="18"/>
          <w:lang w:val="af-ZA"/>
        </w:rPr>
      </w:pP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(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հաշվետվության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)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«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»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10-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812972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812972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9320BD" w:rsidRPr="00812972" w:rsidRDefault="009320BD" w:rsidP="002D7C64">
      <w:pPr>
        <w:spacing w:line="276" w:lineRule="auto"/>
        <w:ind w:firstLine="270"/>
        <w:jc w:val="center"/>
        <w:rPr>
          <w:rFonts w:ascii="GHEA Grapalat" w:hAnsi="GHEA Grapalat" w:cs="Sylfaen"/>
          <w:b/>
          <w:i/>
          <w:sz w:val="18"/>
          <w:szCs w:val="18"/>
          <w:lang w:val="af-ZA"/>
        </w:rPr>
      </w:pPr>
      <w:r w:rsidRPr="00812972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ՇՐՋԱՆԱԿԱՅԻՆ ՀԱՄԱՁԱՅՆԱԳՐԵՐՈՎ ԳՆՈՒՄ ԿԱՏԱՐԵԼՈՒ ԸՆԹԱՑԱԿԱՐԳԻ ԾԱԾԿԱԳԻՐԸ՝ </w:t>
      </w:r>
    </w:p>
    <w:p w:rsidR="00E57067" w:rsidRPr="00821D1A" w:rsidRDefault="00145581" w:rsidP="00940972">
      <w:pPr>
        <w:spacing w:line="276" w:lineRule="auto"/>
        <w:ind w:firstLine="270"/>
        <w:jc w:val="center"/>
        <w:rPr>
          <w:rFonts w:ascii="GHEA Grapalat" w:hAnsi="GHEA Grapalat" w:cs="Sylfaen"/>
          <w:b/>
          <w:i/>
          <w:sz w:val="18"/>
          <w:szCs w:val="18"/>
          <w:lang w:val="af-ZA"/>
        </w:rPr>
      </w:pPr>
      <w:r w:rsidRPr="00145581">
        <w:rPr>
          <w:rFonts w:ascii="GHEA Grapalat" w:hAnsi="GHEA Grapalat" w:cs="Sylfaen"/>
          <w:b/>
          <w:i/>
          <w:sz w:val="18"/>
          <w:szCs w:val="18"/>
          <w:lang w:val="af-ZA"/>
        </w:rPr>
        <w:t>«</w:t>
      </w:r>
      <w:r w:rsidR="00FC423E">
        <w:rPr>
          <w:rFonts w:ascii="GHEA Grapalat" w:hAnsi="GHEA Grapalat" w:cs="Sylfaen"/>
          <w:b/>
          <w:sz w:val="18"/>
          <w:szCs w:val="18"/>
        </w:rPr>
        <w:t>ԳԱԿ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ՇՀԱՊՁԲ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-15/</w:t>
      </w:r>
      <w:r w:rsidR="00FA1088">
        <w:rPr>
          <w:rFonts w:ascii="GHEA Grapalat" w:hAnsi="GHEA Grapalat" w:cs="Sylfaen"/>
          <w:b/>
          <w:sz w:val="18"/>
          <w:szCs w:val="18"/>
          <w:lang w:val="es-ES"/>
        </w:rPr>
        <w:t>6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ՀՀ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FC423E">
        <w:rPr>
          <w:rFonts w:ascii="GHEA Grapalat" w:hAnsi="GHEA Grapalat" w:cs="Sylfaen"/>
          <w:b/>
          <w:sz w:val="18"/>
          <w:szCs w:val="18"/>
        </w:rPr>
        <w:t>ՊՆ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FC423E">
        <w:rPr>
          <w:rFonts w:ascii="GHEA Grapalat" w:hAnsi="GHEA Grapalat" w:cs="Sylfaen"/>
          <w:b/>
          <w:sz w:val="18"/>
          <w:szCs w:val="18"/>
        </w:rPr>
        <w:t>ՆՏԱԴ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ՇՀԱՊՁԲ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A1088">
        <w:rPr>
          <w:rFonts w:ascii="GHEA Grapalat" w:hAnsi="GHEA Grapalat" w:cs="Sylfaen"/>
          <w:b/>
          <w:sz w:val="18"/>
          <w:szCs w:val="18"/>
          <w:lang w:val="es-ES"/>
        </w:rPr>
        <w:t>4/7</w:t>
      </w:r>
      <w:r w:rsidRPr="00145581">
        <w:rPr>
          <w:rFonts w:ascii="GHEA Grapalat" w:hAnsi="GHEA Grapalat" w:cs="Sylfaen"/>
          <w:b/>
          <w:i/>
          <w:sz w:val="18"/>
          <w:szCs w:val="18"/>
          <w:lang w:val="af-ZA"/>
        </w:rPr>
        <w:t>»</w:t>
      </w:r>
    </w:p>
    <w:p w:rsidR="00821D1A" w:rsidRPr="00145581" w:rsidRDefault="00821D1A" w:rsidP="00940972">
      <w:pPr>
        <w:spacing w:line="276" w:lineRule="auto"/>
        <w:ind w:firstLine="270"/>
        <w:jc w:val="center"/>
        <w:rPr>
          <w:rFonts w:ascii="GHEA Grapalat" w:hAnsi="GHEA Grapalat" w:cs="Sylfaen"/>
          <w:b/>
          <w:i/>
          <w:sz w:val="18"/>
          <w:szCs w:val="18"/>
          <w:lang w:val="af-ZA"/>
        </w:rPr>
      </w:pPr>
    </w:p>
    <w:p w:rsidR="000001EA" w:rsidRDefault="009320BD" w:rsidP="002D7C64">
      <w:pPr>
        <w:spacing w:line="276" w:lineRule="auto"/>
        <w:ind w:firstLine="270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01266">
        <w:rPr>
          <w:rFonts w:ascii="GHEA Grapalat" w:hAnsi="GHEA Grapalat" w:cs="Sylfaen"/>
          <w:sz w:val="18"/>
          <w:szCs w:val="18"/>
          <w:lang w:val="af-ZA"/>
        </w:rPr>
        <w:t xml:space="preserve">Պատվիրատուն` ՀՀ պաշտպանության նախարարությունը, որը գտնվում է ք. Երևան, Բագրևանդի 5 հասցեում, ստորև ներկայացնում է </w:t>
      </w:r>
      <w:r w:rsidR="00145581" w:rsidRPr="00145581">
        <w:rPr>
          <w:rFonts w:ascii="GHEA Grapalat" w:hAnsi="GHEA Grapalat" w:cs="Sylfaen"/>
          <w:sz w:val="18"/>
          <w:szCs w:val="18"/>
          <w:lang w:val="af-ZA"/>
        </w:rPr>
        <w:t>«</w:t>
      </w:r>
      <w:r w:rsidR="00FC423E">
        <w:rPr>
          <w:rFonts w:ascii="GHEA Grapalat" w:hAnsi="GHEA Grapalat" w:cs="Sylfaen"/>
          <w:b/>
          <w:sz w:val="18"/>
          <w:szCs w:val="18"/>
        </w:rPr>
        <w:t>ԳԱԿ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ՇՀԱՊՁԲ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-15/</w:t>
      </w:r>
      <w:r w:rsidR="00FA1088">
        <w:rPr>
          <w:rFonts w:ascii="GHEA Grapalat" w:hAnsi="GHEA Grapalat" w:cs="Sylfaen"/>
          <w:b/>
          <w:sz w:val="18"/>
          <w:szCs w:val="18"/>
          <w:lang w:val="es-ES"/>
        </w:rPr>
        <w:t>6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ՀՀ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FC423E">
        <w:rPr>
          <w:rFonts w:ascii="GHEA Grapalat" w:hAnsi="GHEA Grapalat" w:cs="Sylfaen"/>
          <w:b/>
          <w:sz w:val="18"/>
          <w:szCs w:val="18"/>
        </w:rPr>
        <w:t>ՊՆ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r w:rsidR="00FC423E">
        <w:rPr>
          <w:rFonts w:ascii="GHEA Grapalat" w:hAnsi="GHEA Grapalat" w:cs="Sylfaen"/>
          <w:b/>
          <w:sz w:val="18"/>
          <w:szCs w:val="18"/>
        </w:rPr>
        <w:t>ՆՏԱԴ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C423E">
        <w:rPr>
          <w:rFonts w:ascii="GHEA Grapalat" w:hAnsi="GHEA Grapalat" w:cs="Sylfaen"/>
          <w:b/>
          <w:sz w:val="18"/>
          <w:szCs w:val="18"/>
        </w:rPr>
        <w:t>ՇՀԱՊՁԲ</w:t>
      </w:r>
      <w:r w:rsidR="00FC423E" w:rsidRPr="003E4992">
        <w:rPr>
          <w:rFonts w:ascii="GHEA Grapalat" w:hAnsi="GHEA Grapalat" w:cs="Sylfaen"/>
          <w:b/>
          <w:sz w:val="18"/>
          <w:szCs w:val="18"/>
          <w:lang w:val="es-ES"/>
        </w:rPr>
        <w:t>-</w:t>
      </w:r>
      <w:r w:rsidR="00FA1088">
        <w:rPr>
          <w:rFonts w:ascii="GHEA Grapalat" w:hAnsi="GHEA Grapalat" w:cs="Sylfaen"/>
          <w:b/>
          <w:sz w:val="18"/>
          <w:szCs w:val="18"/>
          <w:lang w:val="es-ES"/>
        </w:rPr>
        <w:t>4/7</w:t>
      </w:r>
      <w:r w:rsidR="00145581" w:rsidRPr="00145581">
        <w:rPr>
          <w:rFonts w:ascii="GHEA Grapalat" w:hAnsi="GHEA Grapalat" w:cs="Sylfaen"/>
          <w:sz w:val="18"/>
          <w:szCs w:val="18"/>
          <w:lang w:val="af-ZA"/>
        </w:rPr>
        <w:t>»</w:t>
      </w:r>
      <w:r w:rsidRPr="00101266">
        <w:rPr>
          <w:rFonts w:ascii="GHEA Grapalat" w:hAnsi="GHEA Grapalat" w:cs="Sylfaen"/>
          <w:sz w:val="18"/>
          <w:szCs w:val="18"/>
          <w:lang w:val="af-ZA"/>
        </w:rPr>
        <w:t xml:space="preserve"> ծածկագրով հայտարարված շրջանակային համաձայնագրով գնում</w:t>
      </w:r>
      <w:r w:rsidRPr="00812972">
        <w:rPr>
          <w:rFonts w:ascii="GHEA Grapalat" w:hAnsi="GHEA Grapalat" w:cs="Sylfaen"/>
          <w:sz w:val="18"/>
          <w:szCs w:val="18"/>
          <w:lang w:val="af-ZA"/>
        </w:rPr>
        <w:t xml:space="preserve"> կատարելու ընթացակարգի արդյունքում կնքված պայմանագրի/երի/ մասին տեղեկատվությունը`</w:t>
      </w:r>
    </w:p>
    <w:tbl>
      <w:tblPr>
        <w:tblW w:w="10980" w:type="dxa"/>
        <w:jc w:val="center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2"/>
        <w:gridCol w:w="203"/>
        <w:gridCol w:w="278"/>
        <w:gridCol w:w="91"/>
        <w:gridCol w:w="79"/>
        <w:gridCol w:w="90"/>
        <w:gridCol w:w="658"/>
        <w:gridCol w:w="20"/>
        <w:gridCol w:w="175"/>
        <w:gridCol w:w="144"/>
        <w:gridCol w:w="553"/>
        <w:gridCol w:w="12"/>
        <w:gridCol w:w="182"/>
        <w:gridCol w:w="632"/>
        <w:gridCol w:w="161"/>
        <w:gridCol w:w="23"/>
        <w:gridCol w:w="26"/>
        <w:gridCol w:w="419"/>
        <w:gridCol w:w="182"/>
        <w:gridCol w:w="6"/>
        <w:gridCol w:w="176"/>
        <w:gridCol w:w="587"/>
        <w:gridCol w:w="104"/>
        <w:gridCol w:w="166"/>
        <w:gridCol w:w="58"/>
        <w:gridCol w:w="531"/>
        <w:gridCol w:w="179"/>
        <w:gridCol w:w="132"/>
        <w:gridCol w:w="61"/>
        <w:gridCol w:w="6"/>
        <w:gridCol w:w="113"/>
        <w:gridCol w:w="76"/>
        <w:gridCol w:w="150"/>
        <w:gridCol w:w="402"/>
        <w:gridCol w:w="136"/>
        <w:gridCol w:w="20"/>
        <w:gridCol w:w="167"/>
        <w:gridCol w:w="359"/>
        <w:gridCol w:w="377"/>
        <w:gridCol w:w="153"/>
        <w:gridCol w:w="29"/>
        <w:gridCol w:w="101"/>
        <w:gridCol w:w="87"/>
        <w:gridCol w:w="24"/>
        <w:gridCol w:w="259"/>
        <w:gridCol w:w="693"/>
        <w:gridCol w:w="281"/>
        <w:gridCol w:w="807"/>
      </w:tblGrid>
      <w:tr w:rsidR="003421D9" w:rsidRPr="00916606">
        <w:trPr>
          <w:trHeight w:val="146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3421D9" w:rsidRPr="00916606" w:rsidRDefault="003421D9" w:rsidP="00A000C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 w:rsidRPr="00916606">
              <w:rPr>
                <w:rFonts w:ascii="GHEA Grapalat" w:hAnsi="GHEA Grapalat"/>
                <w:b/>
                <w:bCs/>
                <w:sz w:val="12"/>
                <w:szCs w:val="12"/>
              </w:rPr>
              <w:t>Գ</w:t>
            </w:r>
            <w:r w:rsidRPr="00916606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 xml:space="preserve">նման </w:t>
            </w:r>
            <w:r w:rsidRPr="00916606">
              <w:rPr>
                <w:rFonts w:ascii="GHEA Grapalat" w:hAnsi="GHEA Grapalat"/>
                <w:b/>
                <w:bCs/>
                <w:sz w:val="12"/>
                <w:szCs w:val="12"/>
              </w:rPr>
              <w:t>առարկայի</w:t>
            </w:r>
          </w:p>
        </w:tc>
      </w:tr>
      <w:tr w:rsidR="00A000C9" w:rsidRPr="00916606" w:rsidTr="008F4629">
        <w:trPr>
          <w:trHeight w:val="110"/>
          <w:jc w:val="center"/>
        </w:trPr>
        <w:tc>
          <w:tcPr>
            <w:tcW w:w="1015" w:type="dxa"/>
            <w:gridSpan w:val="2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bCs/>
                <w:sz w:val="12"/>
                <w:szCs w:val="12"/>
              </w:rPr>
              <w:t>Չափա-բաժնի համարը</w:t>
            </w:r>
          </w:p>
        </w:tc>
        <w:tc>
          <w:tcPr>
            <w:tcW w:w="1391" w:type="dxa"/>
            <w:gridSpan w:val="7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Չափ-ման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  <w:r w:rsidRPr="00916606">
              <w:rPr>
                <w:rStyle w:val="FootnoteReference"/>
                <w:rFonts w:ascii="GHEA Grapalat" w:hAnsi="GHEA Grapalat" w:cs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1939" w:type="dxa"/>
            <w:gridSpan w:val="9"/>
            <w:shd w:val="clear" w:color="auto" w:fill="auto"/>
            <w:vAlign w:val="center"/>
          </w:tcPr>
          <w:p w:rsidR="00A000C9" w:rsidRPr="00916606" w:rsidRDefault="00236D1B" w:rsidP="00236D1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Նախահաշվային գինը</w:t>
            </w:r>
          </w:p>
        </w:tc>
        <w:tc>
          <w:tcPr>
            <w:tcW w:w="2150" w:type="dxa"/>
            <w:gridSpan w:val="14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 xml:space="preserve">Համառոտ նկարագրությունը </w:t>
            </w:r>
          </w:p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(տեխնիկական բնութագիր)</w:t>
            </w:r>
          </w:p>
        </w:tc>
        <w:tc>
          <w:tcPr>
            <w:tcW w:w="2151" w:type="dxa"/>
            <w:gridSpan w:val="6"/>
            <w:vMerge w:val="restart"/>
            <w:shd w:val="clear" w:color="auto" w:fill="auto"/>
            <w:vAlign w:val="center"/>
          </w:tcPr>
          <w:p w:rsidR="00A000C9" w:rsidRPr="00916606" w:rsidRDefault="00A000C9" w:rsidP="005D2DF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Պայմանագրով նախատեսված համառոտ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 xml:space="preserve"> նկարագրությունը </w:t>
            </w:r>
          </w:p>
          <w:p w:rsidR="00A000C9" w:rsidRPr="00916606" w:rsidRDefault="00A000C9" w:rsidP="005D2D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(տեխնիկական բնութագիր)</w:t>
            </w:r>
          </w:p>
        </w:tc>
      </w:tr>
      <w:tr w:rsidR="00A000C9" w:rsidRPr="00916606" w:rsidTr="008F4629">
        <w:trPr>
          <w:trHeight w:val="175"/>
          <w:jc w:val="center"/>
        </w:trPr>
        <w:tc>
          <w:tcPr>
            <w:tcW w:w="1015" w:type="dxa"/>
            <w:gridSpan w:val="2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</w:p>
        </w:tc>
        <w:tc>
          <w:tcPr>
            <w:tcW w:w="1391" w:type="dxa"/>
            <w:gridSpan w:val="7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39" w:type="dxa"/>
            <w:gridSpan w:val="9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/ՀՀ դրամ/</w:t>
            </w:r>
          </w:p>
        </w:tc>
        <w:tc>
          <w:tcPr>
            <w:tcW w:w="2150" w:type="dxa"/>
            <w:gridSpan w:val="14"/>
            <w:vMerge/>
            <w:shd w:val="clear" w:color="auto" w:fill="auto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151" w:type="dxa"/>
            <w:gridSpan w:val="6"/>
            <w:vMerge/>
            <w:shd w:val="clear" w:color="auto" w:fill="auto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A000C9" w:rsidRPr="00916606" w:rsidTr="008F4629">
        <w:trPr>
          <w:trHeight w:val="275"/>
          <w:jc w:val="center"/>
        </w:trPr>
        <w:tc>
          <w:tcPr>
            <w:tcW w:w="1015" w:type="dxa"/>
            <w:gridSpan w:val="2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</w:p>
        </w:tc>
        <w:tc>
          <w:tcPr>
            <w:tcW w:w="1391" w:type="dxa"/>
            <w:gridSpan w:val="7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5"/>
            <w:vMerge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4"/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A000C9" w:rsidRPr="00916606" w:rsidRDefault="00A000C9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50" w:type="dxa"/>
            <w:gridSpan w:val="14"/>
            <w:vMerge/>
            <w:shd w:val="clear" w:color="auto" w:fill="auto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151" w:type="dxa"/>
            <w:gridSpan w:val="6"/>
            <w:vMerge/>
            <w:shd w:val="clear" w:color="auto" w:fill="auto"/>
          </w:tcPr>
          <w:p w:rsidR="00A000C9" w:rsidRPr="00916606" w:rsidRDefault="00A000C9" w:rsidP="00CD40A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875685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875685" w:rsidRPr="004E1B94" w:rsidRDefault="00875685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175/70R13 Ñ³Ù³ë»½áÝ, ì²¼-2106, 2107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875685" w:rsidRPr="00FA1088" w:rsidRDefault="00875685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1216000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1216000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875685" w:rsidRPr="00FB4BCB" w:rsidRDefault="00875685" w:rsidP="00FB4BCB">
            <w:pPr>
              <w:rPr>
                <w:rFonts w:ascii="Times Armenian" w:hAnsi="Times Armenian"/>
                <w:sz w:val="12"/>
                <w:szCs w:val="12"/>
              </w:rPr>
            </w:pPr>
            <w:r w:rsidRPr="00FB4BCB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875685" w:rsidRPr="00FB4BCB" w:rsidRDefault="00875685" w:rsidP="00FB4BCB">
            <w:pPr>
              <w:rPr>
                <w:rFonts w:ascii="Times LatArm" w:hAnsi="Times LatArm"/>
                <w:sz w:val="12"/>
                <w:szCs w:val="12"/>
              </w:rPr>
            </w:pPr>
            <w:r w:rsidRPr="00FB4BCB">
              <w:rPr>
                <w:rFonts w:ascii="Times LatArm" w:hAnsi="Times LatArm"/>
                <w:sz w:val="12"/>
                <w:szCs w:val="12"/>
              </w:rPr>
              <w:t>"</w:t>
            </w:r>
            <w:r w:rsidRPr="00FB4BCB">
              <w:rPr>
                <w:sz w:val="12"/>
                <w:szCs w:val="12"/>
              </w:rPr>
              <w:t>Кама</w:t>
            </w:r>
            <w:r w:rsidRPr="00FB4BCB">
              <w:rPr>
                <w:rFonts w:ascii="Times LatArm" w:hAnsi="Times LatArm" w:cs="Times LatArm"/>
                <w:sz w:val="12"/>
                <w:szCs w:val="12"/>
              </w:rPr>
              <w:t>-217</w:t>
            </w:r>
            <w:r w:rsidRPr="00FB4BCB">
              <w:rPr>
                <w:rFonts w:ascii="Times LatArm" w:hAnsi="Times LatArm"/>
                <w:sz w:val="12"/>
                <w:szCs w:val="12"/>
              </w:rPr>
              <w:t>",                          "Cordiant Road Runner PS-1",         "</w:t>
            </w:r>
            <w:r w:rsidRPr="00FB4BCB">
              <w:rPr>
                <w:sz w:val="12"/>
                <w:szCs w:val="12"/>
              </w:rPr>
              <w:t>И</w:t>
            </w:r>
            <w:r w:rsidRPr="00FB4BCB">
              <w:rPr>
                <w:rFonts w:ascii="Times LatArm" w:hAnsi="Times LatArm" w:cs="Times LatArm"/>
                <w:sz w:val="12"/>
                <w:szCs w:val="12"/>
              </w:rPr>
              <w:t>-391</w:t>
            </w:r>
            <w:r w:rsidRPr="00FB4BCB">
              <w:rPr>
                <w:rFonts w:ascii="Times LatArm" w:hAnsi="Times LatArm"/>
                <w:sz w:val="12"/>
                <w:szCs w:val="12"/>
              </w:rPr>
              <w:t>" Ï³Ù Ñ³Ù³ñÅ»ù</w:t>
            </w:r>
          </w:p>
          <w:p w:rsidR="00875685" w:rsidRPr="00FB4BCB" w:rsidRDefault="00875685" w:rsidP="00FB4BCB">
            <w:pPr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FB4BCB">
              <w:rPr>
                <w:sz w:val="12"/>
                <w:szCs w:val="12"/>
                <w:lang w:val="ru-RU"/>
              </w:rPr>
              <w:t>ОАО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FB4BCB">
              <w:rPr>
                <w:sz w:val="12"/>
                <w:szCs w:val="12"/>
                <w:lang w:val="ru-RU"/>
              </w:rPr>
              <w:t>Нижнекамскшина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  </w:t>
            </w:r>
            <w:r w:rsidRPr="00FB4BCB">
              <w:rPr>
                <w:sz w:val="12"/>
                <w:szCs w:val="12"/>
                <w:lang w:val="ru-RU"/>
              </w:rPr>
              <w:t>ПАО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FB4BCB">
              <w:rPr>
                <w:sz w:val="12"/>
                <w:szCs w:val="12"/>
                <w:lang w:val="ru-RU"/>
              </w:rPr>
              <w:t>Ярославский</w:t>
            </w:r>
            <w:r w:rsidRPr="00FB4BCB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FB4BCB">
              <w:rPr>
                <w:sz w:val="12"/>
                <w:szCs w:val="12"/>
                <w:lang w:val="ru-RU"/>
              </w:rPr>
              <w:t>шинный</w:t>
            </w:r>
            <w:r w:rsidRPr="00FB4BCB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FB4BCB">
              <w:rPr>
                <w:sz w:val="12"/>
                <w:szCs w:val="12"/>
                <w:lang w:val="ru-RU"/>
              </w:rPr>
              <w:t>завод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 xml:space="preserve">", 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FB4BCB">
              <w:rPr>
                <w:sz w:val="12"/>
                <w:szCs w:val="12"/>
                <w:lang w:val="ru-RU"/>
              </w:rPr>
              <w:t>АО</w:t>
            </w:r>
            <w:r w:rsidRPr="00FB4BCB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FB4BCB">
              <w:rPr>
                <w:sz w:val="12"/>
                <w:szCs w:val="12"/>
                <w:lang w:val="ru-RU"/>
              </w:rPr>
              <w:t>ПО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FB4BCB">
              <w:rPr>
                <w:sz w:val="12"/>
                <w:szCs w:val="12"/>
                <w:lang w:val="ru-RU"/>
              </w:rPr>
              <w:t>Алтайский</w:t>
            </w:r>
            <w:r w:rsidRPr="00FB4BCB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FB4BCB">
              <w:rPr>
                <w:sz w:val="12"/>
                <w:szCs w:val="12"/>
                <w:lang w:val="ru-RU"/>
              </w:rPr>
              <w:t>шинный</w:t>
            </w:r>
            <w:r w:rsidRPr="00FB4BCB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FB4BCB">
              <w:rPr>
                <w:sz w:val="12"/>
                <w:szCs w:val="12"/>
                <w:lang w:val="ru-RU"/>
              </w:rPr>
              <w:t>комбинат</w:t>
            </w:r>
            <w:r w:rsidRPr="00FB4BCB">
              <w:rPr>
                <w:rFonts w:ascii="Times LatArm" w:hAnsi="Times LatArm"/>
                <w:sz w:val="12"/>
                <w:szCs w:val="12"/>
                <w:lang w:val="ru-RU"/>
              </w:rPr>
              <w:t>" Ï³Ù Ñ³Ù³ñÅ»ù</w:t>
            </w:r>
          </w:p>
          <w:p w:rsidR="00875685" w:rsidRPr="00FB4BCB" w:rsidRDefault="00875685" w:rsidP="00FB4BCB">
            <w:pPr>
              <w:rPr>
                <w:rFonts w:ascii="Times Armenian" w:hAnsi="Times Armenian"/>
                <w:sz w:val="12"/>
                <w:szCs w:val="12"/>
              </w:rPr>
            </w:pPr>
            <w:r w:rsidRPr="00FB4BCB">
              <w:rPr>
                <w:rFonts w:ascii="Times Armenian" w:hAnsi="Times Armenian"/>
                <w:sz w:val="12"/>
                <w:szCs w:val="12"/>
              </w:rPr>
              <w:t>H(210)</w:t>
            </w:r>
            <w:r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FB4BCB">
              <w:rPr>
                <w:rFonts w:ascii="Times Armenian" w:hAnsi="Times Armenian"/>
                <w:sz w:val="12"/>
                <w:szCs w:val="12"/>
              </w:rPr>
              <w:t>82</w:t>
            </w:r>
            <w:r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FB4BCB">
              <w:rPr>
                <w:rFonts w:ascii="Times Armenian" w:hAnsi="Times Armenian"/>
                <w:sz w:val="12"/>
                <w:szCs w:val="12"/>
              </w:rPr>
              <w:t>475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875685" w:rsidRPr="009A502D" w:rsidRDefault="00875685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Ñ³Ù³ë»½áÝ</w:t>
            </w:r>
          </w:p>
          <w:p w:rsidR="00875685" w:rsidRPr="009A502D" w:rsidRDefault="00875685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И-391</w:t>
            </w:r>
          </w:p>
          <w:p w:rsidR="00875685" w:rsidRPr="009A502D" w:rsidRDefault="00875685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 ПО "Алтайский шинный комбинат" РОССИЯ</w:t>
            </w:r>
          </w:p>
          <w:p w:rsidR="00875685" w:rsidRPr="009A502D" w:rsidRDefault="00875685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875685" w:rsidRPr="009A502D" w:rsidRDefault="00875685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H(210)</w:t>
            </w:r>
          </w:p>
          <w:p w:rsidR="00875685" w:rsidRPr="009A502D" w:rsidRDefault="00875685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82</w:t>
            </w:r>
          </w:p>
          <w:p w:rsidR="00875685" w:rsidRPr="009A502D" w:rsidRDefault="00875685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475</w:t>
            </w:r>
          </w:p>
        </w:tc>
      </w:tr>
      <w:tr w:rsidR="00875685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875685" w:rsidRPr="004E1B94" w:rsidRDefault="00875685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205/70R15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-3102,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3110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132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875685" w:rsidRPr="00FA1088" w:rsidRDefault="00875685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132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2270400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875685" w:rsidRPr="00FA1088" w:rsidRDefault="00875685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2270400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875685" w:rsidRPr="00BB3217" w:rsidRDefault="00875685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875685" w:rsidRPr="00BB3217" w:rsidRDefault="00875685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875685" w:rsidRPr="00BB3217" w:rsidRDefault="00875685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875685" w:rsidRPr="00BB3217" w:rsidRDefault="00875685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96</w:t>
            </w:r>
          </w:p>
          <w:p w:rsidR="00875685" w:rsidRPr="00BB3217" w:rsidRDefault="00875685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710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875685" w:rsidRPr="009A502D" w:rsidRDefault="00875685" w:rsidP="00FA108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205/70R16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ՎԱԶ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-2121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1886400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1886400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"KAMA-FLAME"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9A502D" w:rsidRDefault="003E3ABC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 xml:space="preserve">"KAMA-FLAME"             </w:t>
            </w:r>
            <w:r w:rsidRPr="009A502D">
              <w:rPr>
                <w:rFonts w:ascii="Times LatArm" w:hAnsi="Times LatArm"/>
                <w:sz w:val="12"/>
                <w:szCs w:val="12"/>
              </w:rPr>
              <w:br/>
            </w:r>
          </w:p>
          <w:p w:rsidR="003E3ABC" w:rsidRPr="009A502D" w:rsidRDefault="003E3ABC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KAMA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235/75R15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ՎԱԶ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-212140/BRONTO Ù³ÏÝÇßÇ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2720000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2720000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'</w:t>
            </w:r>
            <w:r w:rsidRPr="00BB3217">
              <w:rPr>
                <w:sz w:val="12"/>
                <w:szCs w:val="12"/>
              </w:rPr>
              <w:t>И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>-520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ПИЛИГРИМ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>'', ''F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օ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>rward Professional 520''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S(180)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105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925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ForwardProfessional 520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 ПО "Алтайский шинный комбинат" РОССИЯ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S(180)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105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925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265/70R15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ØÆòàô´ÆÞÆ-ä²æºðà Ù³ÏÝÇßÇ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S(180)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AT-771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S(180)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265/70R15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ÓÙ»é³ÛÇÝ, ØÆòàô´ÆÞÆ-ä²æºðà Ù³ÏÝÇßÇ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SS-01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Q(160)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185/75R16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ՎԱԶ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-212140/URBAN Ù³ÏÝÇßÇ ²î-Ý»ñÇ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2080000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2080000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''Forward Dinamic-156'' ³Ýí³ÝÙ³Ùµ Ï³Ù 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>" 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92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630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Forward Dinamic-156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 ПО "Алтайский шинный комбинат" РОССИЯ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Q(160)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92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630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215/90-15C,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Я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-245 Ï³Ù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Я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-245-1,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ՈՒԱԶ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8920000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8920000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'</w:t>
            </w:r>
            <w:r w:rsidRPr="00BB3217">
              <w:rPr>
                <w:sz w:val="12"/>
                <w:szCs w:val="12"/>
              </w:rPr>
              <w:t>Я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>-245''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 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K(110)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99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775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Я-245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K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(110)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99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775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225/75R16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ՈՒԱԶ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îàÚàî²-ÐÆÈÚàôøê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"</w:t>
            </w:r>
            <w:r w:rsidRPr="00BB3217">
              <w:rPr>
                <w:sz w:val="12"/>
                <w:szCs w:val="12"/>
              </w:rPr>
              <w:t>Кама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-219</w:t>
            </w:r>
            <w:r w:rsidRPr="00BB3217">
              <w:rPr>
                <w:rFonts w:ascii="Times Armenian" w:hAnsi="Times Armenian"/>
                <w:sz w:val="12"/>
                <w:szCs w:val="12"/>
              </w:rPr>
              <w:t>",                          ''F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օ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rward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Professional-219''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Ñ³Ù³ñÅ»ù,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104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³íïáÙ»ù»Ý³Ý»ñÇ </w:t>
            </w:r>
            <w:r w:rsidRPr="004E1B94">
              <w:rPr>
                <w:rFonts w:ascii="Times Armenian" w:hAnsi="Times Armenian"/>
                <w:sz w:val="12"/>
                <w:szCs w:val="12"/>
              </w:rPr>
              <w:lastRenderedPageBreak/>
              <w:t>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245/70R16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ՈՒԱԶ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-ä²îðÆàî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10800000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10800000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lastRenderedPageBreak/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107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 xml:space="preserve">Ñ³Ù³ë»½áÝ  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lastRenderedPageBreak/>
              <w:t xml:space="preserve"> POWER LANDER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POWERTRAC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107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975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11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195/16C Ï³Ù 205/75R16C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ԳԱԶել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10PR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R(170)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113/111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1150/1090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MA-LAS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THAILAND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10PR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R(170)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113/111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1150/1090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195/16C Ï³Ù 205/75R16C ÓÙ»é³ÛÇÝ,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ԳԱԶել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1290000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1290000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10PR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R(170)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113/111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1150/1090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MA-W2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10PR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R(170)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113/111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1150/1090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195R15C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ամառային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îáÛáï³-ÐÇ³ë»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152000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152000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³Ù³é³ÛÇÝ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PR8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R(170)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106/104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950/900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ամառային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UE-168N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PR8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R(170)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106/104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950/900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195R15C ÓÙ»é³ÛÇÝ, îáÛáï³-ÐÇ³ë»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PR8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Q(160)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106/104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950/900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MA-SLW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PR8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Q(160)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106/104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950/900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215/65R16C ÓÙ»é³ÛÇÝ, êà´àÈ,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üàð¸-æ²Ø´à 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704000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704000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109/107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1030/975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MA-W2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THAILAND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109/107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1030/975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205/80 R16C (205R16C) Ñ³Ù³ë»½áÝ,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ØÇóáõµÇßÇ È-200, îáÛáï³-ÑÇÉÛáõùë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1414400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1414400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R(170)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110/108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1060/1000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9A502D" w:rsidRDefault="003E3ABC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MP71 Izzarda 4x4</w:t>
            </w:r>
          </w:p>
          <w:p w:rsidR="003E3ABC" w:rsidRPr="009A502D" w:rsidRDefault="003E3ABC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MATADOR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110/108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1060/1000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215/60R16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Տոյոտա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Քեմրի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1696000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1696000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"Potenza RE97AS ",             "Primacy MXV4",                    "Vector 4Seasons", "ContiProContact",                         "P6 Four Seasons"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95</w:t>
            </w:r>
          </w:p>
          <w:p w:rsidR="003E3ABC" w:rsidRPr="00BB3217" w:rsidRDefault="003E3ABC" w:rsidP="009F2A7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690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H 220</w:t>
            </w:r>
          </w:p>
          <w:p w:rsidR="003E3ABC" w:rsidRPr="009A502D" w:rsidRDefault="003E3ABC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WANLI Китай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V(240)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95</w:t>
            </w:r>
          </w:p>
          <w:p w:rsidR="003E3ABC" w:rsidRPr="009A502D" w:rsidRDefault="003E3ABC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690</w:t>
            </w:r>
          </w:p>
        </w:tc>
      </w:tr>
      <w:tr w:rsidR="003E3ABC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3E3ABC" w:rsidRPr="004E1B94" w:rsidRDefault="003E3ABC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215/60R16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 ÓÙ»é³ÛÇÝ,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Տոյոտա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Քեմրի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3E3ABC" w:rsidRPr="00FA1088" w:rsidRDefault="003E3ABC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636000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3E3ABC" w:rsidRPr="00FA1088" w:rsidRDefault="003E3ABC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636000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3E3ABC" w:rsidRPr="00BB3217" w:rsidRDefault="003E3ABC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BB3217" w:rsidRDefault="003E3ABC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Blizzak WS80'',                                ''X-Ice® Xi3'',                       ''UltraGrip Performance Gen-1'',     ''ExtremeWinterContact'',             ''Ice Control''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3E3ABC" w:rsidRPr="00BB3217" w:rsidRDefault="003E3ABC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3E3ABC" w:rsidRPr="00BB3217" w:rsidRDefault="003E3ABC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99</w:t>
            </w:r>
          </w:p>
          <w:p w:rsidR="003E3ABC" w:rsidRPr="00BB3217" w:rsidRDefault="003E3ABC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775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3E3ABC" w:rsidRPr="009A502D" w:rsidRDefault="003E3ABC" w:rsidP="003037F2">
            <w:pPr>
              <w:jc w:val="center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MP92 Sibir Snow</w:t>
            </w:r>
          </w:p>
          <w:p w:rsidR="003E3ABC" w:rsidRPr="009A502D" w:rsidRDefault="003E3ABC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MATADOR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99</w:t>
            </w:r>
          </w:p>
          <w:p w:rsidR="003E3ABC" w:rsidRPr="009A502D" w:rsidRDefault="003E3ABC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775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195/65R15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ՀՅՈՒՆԴԱԻ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ԷԼԱՆՏՐԱ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ÎÆ²-êºè²îà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1032000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1032000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''KAMA-NIKOLA'', ''KAMA EURO-236'',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 xml:space="preserve">"Cordiant Road Runner PS-1"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ПАО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Ярославский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завод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  <w:t>Ï³Ù Ñ³Ù³ñÅ»ù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 xml:space="preserve">''KAMA-NIKOLA'' 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KAMA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195/65R15 ÓÙ»é³ÛÇÝ,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ՀՅՈՒՆԴԱԻ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ԷԼԱՆՏՐԱ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ÎÆ²-êºè²îà, ¶²¼-3110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2520000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2520000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''KAMA-</w:t>
            </w: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НК-519</w:t>
            </w:r>
            <w:r w:rsidRPr="009A502D">
              <w:rPr>
                <w:rFonts w:ascii="Times LatArm" w:hAnsi="Times LatArm"/>
                <w:sz w:val="12"/>
                <w:szCs w:val="12"/>
              </w:rPr>
              <w:t xml:space="preserve">'' 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KAMA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91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615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205/55R16 Ñ³Ù³ë»½áÝ,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ՀՅՈՒՆԴԱԻ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ԷԼԱՆՏՐԱ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ÎÆ²-êºè²îà Ù³ÏÝÇßÝ»ñÇ ²î-Ý»ñÇ Ñ³Ù³ñ)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94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670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³íïáÙ»ù»Ý³Ý»ñÇ </w:t>
            </w:r>
            <w:r w:rsidRPr="004E1B94">
              <w:rPr>
                <w:rFonts w:ascii="Times Armenian" w:hAnsi="Times Armenian"/>
                <w:sz w:val="12"/>
                <w:szCs w:val="12"/>
              </w:rPr>
              <w:lastRenderedPageBreak/>
              <w:t>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205/55R16 ÓÙ»é³ÛÇÝ,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ՀՅՈՒՆԴԱԻ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ԷԼԱՆՏՐԱ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ÎÆ²-êºè²îà Ù³ÏÝÇßÝ»ñÇ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624000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624000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lastRenderedPageBreak/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94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670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ÓÙ»é³ÛÇÝ</w:t>
            </w:r>
          </w:p>
          <w:p w:rsidR="00B00F70" w:rsidRPr="009A502D" w:rsidRDefault="00B00F70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lastRenderedPageBreak/>
              <w:t>CORDIANT_WINTER_DRIVE, PW-1</w:t>
            </w:r>
          </w:p>
          <w:p w:rsidR="00B00F70" w:rsidRPr="009A502D" w:rsidRDefault="00B00F70" w:rsidP="004442C8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CORDIANT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 xml:space="preserve"> ПАО "Ярославский шинный завод" РОССИЯ</w:t>
            </w:r>
          </w:p>
          <w:p w:rsidR="00B00F70" w:rsidRPr="009A502D" w:rsidRDefault="00B00F70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94</w:t>
            </w:r>
          </w:p>
          <w:p w:rsidR="00B00F70" w:rsidRPr="009A502D" w:rsidRDefault="00B00F70" w:rsidP="004442C8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670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23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255/70R16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4E1B94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ՆԻՍԱՆ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ՆԱՎԱՐԱ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  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4521600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4521600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)</w:t>
            </w:r>
          </w:p>
          <w:p w:rsidR="00B00F70" w:rsidRPr="00BB3217" w:rsidRDefault="00B00F70" w:rsidP="00926BB0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111</w:t>
            </w:r>
          </w:p>
          <w:p w:rsidR="00B00F70" w:rsidRPr="00BB3217" w:rsidRDefault="00B00F70" w:rsidP="00926BB0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1090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Ñ³Ù³ë»½áÝ,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ներքինկառուցվածքը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կեվլարից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 xml:space="preserve"> (KEVLAR, DuPont.TM)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WranglerAll-TerrainAdventure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Чили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111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1090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255/70R16 ÓÙ»é³ÛÇÝ,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ՆԻՍԱՆ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ՆԱՎԱՐԱ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    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3379200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3379200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111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1090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NS3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111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1090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265/70 R16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Ñ³Ù³ë»½áÝ,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4E1B94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4E1B94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ÜÆê²Ü, ê²Ü-ÚàÜ¶ Ù³ÏÝÇßÝ»ñÇ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1296000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1296000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)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Ñ³Ù³ë»½áÝ,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ներքինկառուցվածքը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կեվլարից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 xml:space="preserve"> (KEVLAR, DuPont.TM)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Wrangler AT/SA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США Южная Африка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265/70R16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ÜÆê²Ü,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ê²Ü-ÚàÜ¶ Ù³ÏÝÇßÝ»ñÇ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786000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786000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'Winter Dueler DM-Z2'',        ''Latitude X-Ice Xi2'',         ''UltraGrip+ SUV''  ''ContiCrossContact Winter'',    ''Winter, Ice Zero''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MP92 Sibir Snow Suv</w:t>
            </w:r>
            <w:r w:rsidRPr="009A502D">
              <w:rPr>
                <w:rFonts w:ascii="Times LatArm" w:hAnsi="Times LatArm"/>
                <w:sz w:val="12"/>
                <w:szCs w:val="12"/>
              </w:rPr>
              <w:t xml:space="preserve">,    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MATADOR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225/65R17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êàô¼àôÎÆ ¶ð²Üî-ìÆî²ð², îàÚàî² è²ì-4 Ù³ÏÝÇßÝ»ñÇ 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225/65R17 ÓÙ»é³ÛÇÝ,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êàô¼àôÎÆ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¶ð²Üî-ìÆî²ð², îàÚàî² è²ì-4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CORDIANT_SNOW_CROSS, PW-2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CORDIANT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 xml:space="preserve"> ПАО "Ярославский шинный завод" РОССИЯ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106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950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235/55R17 Ñ³Ù³ë»½áÝ, BMW Ù³ÏÝÇßÇ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184000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184000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99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775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''</w:t>
            </w: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VIATTI-V-237</w:t>
            </w:r>
            <w:r w:rsidRPr="009A502D">
              <w:rPr>
                <w:rFonts w:ascii="Times LatArm" w:hAnsi="Times LatArm"/>
                <w:sz w:val="12"/>
                <w:szCs w:val="12"/>
              </w:rPr>
              <w:t xml:space="preserve">'' 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'</w:t>
            </w: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VIATTI</w:t>
            </w:r>
            <w:r w:rsidRPr="009A502D">
              <w:rPr>
                <w:rFonts w:ascii="Times LatArm" w:hAnsi="Times LatArm"/>
                <w:sz w:val="12"/>
                <w:szCs w:val="12"/>
              </w:rPr>
              <w:t xml:space="preserve">'' 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99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775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265/65R17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</w:t>
            </w:r>
            <w:r w:rsidRPr="004E1B94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4E1B94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äð²¸à, È²Ü¸-Îèàô¼ºè Ù³ÏÝÇßÝ»ñÇ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)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Ñ³Ù³ë»½áÝ,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ներքինկառուցվածքը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կեվլարից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 xml:space="preserve"> (KEVLAR, DuPont.TM)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Wrangler AT/SA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Южная Африка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1120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265/65R17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äð²¸à, È²Ü¸-Îèàô¼ºè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Blizzak DM-V2'',                 ''Latitude X-Ice Xi2'',           ''UltraGrip Ice SUV'',           ''Conti4x4 WinterContact'',    ''Scorpion Ice &amp; Snow''                  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''</w:t>
            </w: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VIATTI-V-526</w:t>
            </w:r>
            <w:r w:rsidRPr="009A502D">
              <w:rPr>
                <w:rFonts w:ascii="Times LatArm" w:hAnsi="Times LatArm"/>
                <w:sz w:val="12"/>
                <w:szCs w:val="12"/>
              </w:rPr>
              <w:t>”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''</w:t>
            </w: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VIATTI</w:t>
            </w:r>
            <w:r w:rsidRPr="009A502D">
              <w:rPr>
                <w:rFonts w:ascii="Times LatArm" w:hAnsi="Times LatArm"/>
                <w:sz w:val="12"/>
                <w:szCs w:val="12"/>
              </w:rPr>
              <w:t>''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112</w:t>
            </w:r>
          </w:p>
          <w:p w:rsidR="00B00F70" w:rsidRPr="009A502D" w:rsidRDefault="00B00F70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1120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275/65R17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ÈºøêÆàôê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979200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979200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Ecopia EP850'',                    ''CROSS TERRAIN SUV'',   ''Wrangler HP All-Weather'',  ''CrossContac LX20'',           ''Scorpion ATR''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lastRenderedPageBreak/>
              <w:t>H(210)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115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1215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Ñ³Ù³ë»½áÝ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Wrangler HP All-Weather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Германия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H(210)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115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1215</w:t>
            </w:r>
          </w:p>
        </w:tc>
      </w:tr>
      <w:tr w:rsidR="00B00F70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33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B00F70" w:rsidRPr="004E1B94" w:rsidRDefault="00B00F70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265/60R18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</w:t>
            </w:r>
            <w:r w:rsidRPr="004E1B94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4E1B94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,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ԼԱՆԴ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Îèàô¼ºè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äð²¸à, ØÆòàô´ÆÞÆ ä²æºèà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B00F70" w:rsidRPr="00FA1088" w:rsidRDefault="00B00F70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B00F70" w:rsidRPr="00FA1088" w:rsidRDefault="00B00F70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կեվլարից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 xml:space="preserve"> (KEVLAR, DuPont.TM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)</w:t>
            </w:r>
          </w:p>
          <w:p w:rsidR="00B00F70" w:rsidRPr="00BB3217" w:rsidRDefault="00B00F70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110</w:t>
            </w:r>
          </w:p>
          <w:p w:rsidR="00B00F70" w:rsidRPr="00BB3217" w:rsidRDefault="00B00F70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1060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Ñ³Ù³ë»½áÝ,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ներքինկառուցվածքը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կեվլարից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 xml:space="preserve"> (KEVLAR, DuPont.TM)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WranglerAll-TerrainAdventure</w:t>
            </w:r>
          </w:p>
          <w:p w:rsidR="00B00F70" w:rsidRPr="009A502D" w:rsidRDefault="00B00F70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 Канада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110</w:t>
            </w:r>
          </w:p>
          <w:p w:rsidR="00B00F70" w:rsidRPr="009A502D" w:rsidRDefault="00B00F70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1060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265/60R18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ԼԱՆԴ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Îèàô¼ºè äð²¸à,  ØÆòàô´ÆÞÆ ä²æºèà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1260000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1260000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Blizzak DM-V2'',                  ''Latitude X-Ice Xi2'',             ''UltraGrip Ice SUV'',   ''Conti4x4WinterContact'',   ''Scorpion Winter''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1180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9A502D" w:rsidRDefault="001B2E43" w:rsidP="003037F2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9A502D">
              <w:rPr>
                <w:rFonts w:ascii="Sylfaen" w:hAnsi="Sylfaen"/>
                <w:sz w:val="12"/>
                <w:szCs w:val="12"/>
              </w:rPr>
              <w:t>Kapsen AW 33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Sylfaen" w:hAnsi="Sylfaen"/>
                <w:sz w:val="12"/>
                <w:szCs w:val="12"/>
              </w:rPr>
              <w:t>Kapsen (Չինաստան)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114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1180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285/60R18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ԼԱՆԴ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Îèàô¼ºè äð²¸à,  ØÆòàô´ÆÞÆ ä²æºèà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1512000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1512000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Blizzak DM-V2'',                   ''Latitude X-Ice North Xin2+'',   ''UltraGrip Ice SUV'',  ''Conti4x4WinterContact'',      ''Winter Ice Zero''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UltraGripIce SUV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Люксембург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116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225/55R18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ØÆòàô´ÆÞÆ-úàôÂÈ²Ü¸ºð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Dueler H/P Sport'',            ''Defender'',                   ''EfficientGrip SUV'',   ''ContiCrossContact UHP'',              ''P6 Four Seasons''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750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Ñ³Ù³ë»½áÝ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HP-M3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CHINA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V(240)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98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750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235/55R19 Ñ³Ù³ë»½áÝ,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ÞºìðàÈº-Î²äîÆì²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280000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280000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101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825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275/60R20 Ñ³Ù³ë»½áÝ,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ÜÆêê²Ü-ä²îðàÈ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Dueler A/T REVO 2'',          ''Premier LTX'',                    ''Wrangler SilentArmor'',  ''CrossContac LX20'',                     ''Scorpion Verde All Season Plus''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1180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275/60 R20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ՋԻՊ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ÜÆêê²Ü-ä²îðàÈ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''Blizzak DM-V2'',                              ''Latitude X-Ice North Xin2+'',                  ''UltraGrip Ice Arctic SUV'', ''ContiCrossContact Winter'',                    ''Scorpion Ice &amp; Snow''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Bridgestone,                                          Michelin,                                               Goodyear,                                             Continental,                                                Pirelli     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1215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ÓÙ»é³ÛÇÝ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UltraGripIceArctic SUV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Германия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115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1215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225/75R16 Ñ³Ù³ë»½áÝ,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SilentArmor Technology,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Կիա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Սորենտո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6840000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6840000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ներքին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SilentArmor Technology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T(190)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Ñ³Ù³ë»½áÝ,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ներքինկառուցվածքը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SilentArmor Technology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b/>
                <w:bCs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b/>
                <w:bCs/>
                <w:sz w:val="12"/>
                <w:szCs w:val="12"/>
                <w:lang w:eastAsia="ru-RU"/>
              </w:rPr>
              <w:t>Wrangler AT/SA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GOODYEAR Южная Африка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T(190)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104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900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lastRenderedPageBreak/>
              <w:t xml:space="preserve">225/75R16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Կիա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Սորենտո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2774400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2774400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lastRenderedPageBreak/>
              <w:t>Q(160)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115/112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1215/1120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ÓÙ»é³ÛÇÝ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TR787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TRIANGLE CHINA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Q(160)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115/112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1215/1120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42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235/65R17 Ñ³Ù³ë»½áÝ, ÎÆ², êºà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1248000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1248000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>Dueler H/P Sport AS'',         ''Defender LTX'',                  ''Wrangler HP All-Weather'',  ''CrossContact LXSport'',       ''Scorpion Verde All Season Plus''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900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9A502D" w:rsidRDefault="001B2E43" w:rsidP="004442C8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9A502D">
              <w:rPr>
                <w:rFonts w:ascii="Sylfaen" w:hAnsi="Sylfaen"/>
                <w:sz w:val="12"/>
                <w:szCs w:val="12"/>
              </w:rPr>
              <w:t>RO-HP</w:t>
            </w:r>
          </w:p>
          <w:p w:rsidR="001B2E43" w:rsidRPr="009A502D" w:rsidRDefault="001B2E43" w:rsidP="004442C8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Nexen Tire</w:t>
            </w:r>
          </w:p>
          <w:p w:rsidR="001B2E43" w:rsidRPr="009A502D" w:rsidRDefault="001B2E43" w:rsidP="004442C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1B2E43" w:rsidRPr="009A502D" w:rsidRDefault="001B2E43" w:rsidP="004442C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108</w:t>
            </w:r>
          </w:p>
          <w:p w:rsidR="001B2E43" w:rsidRPr="009A502D" w:rsidRDefault="001B2E43" w:rsidP="004442C8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1000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235/65R17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ձմեռային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ÎÆ², êºà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Ù³ÏÝÇßÝ»ñÇ ³ÛÉ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576000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576000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BLIZZAK LM-80 EVO'',      ''Latitude X-Ice Xi2'',            ''UltraGrip Ice SUV'',  ''ExtremeWinterContact'',  ''SCORPION WINTER''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Bridgestone,                                          Michelin,                                               Goodyear,                                             Continental,                                                Pirelli               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Т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(190</w:t>
            </w:r>
            <w:r w:rsidRPr="00BB3217">
              <w:rPr>
                <w:rFonts w:ascii="Times Armenian" w:hAnsi="Times Armenian"/>
                <w:sz w:val="12"/>
                <w:szCs w:val="12"/>
              </w:rPr>
              <w:t>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ÓÙ»é³ÛÇÝ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MP92 Sibir Snow Suv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GHEA Grapalat" w:hAnsi="GHEA Grapalat" w:cs="Sylfaen"/>
                <w:sz w:val="12"/>
                <w:szCs w:val="12"/>
                <w:lang w:val="es-ES"/>
              </w:rPr>
              <w:t>MATADOR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H(210)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108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1000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305/40R22 Ñ³Ù³ë»½áÝ, è»Ýç-éáí»ñ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Ñ³Ù³ë»½áÝ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V(240)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1180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225/75R16C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համասեզոն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ԶԻԼ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-5301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համասեզոն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Times LatArm" w:hAnsi="Times LatArm"/>
                <w:sz w:val="12"/>
                <w:szCs w:val="12"/>
              </w:rPr>
              <w:t xml:space="preserve">''KAMA-218'',                     ''Forward Professional 218''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N(140)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121/120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1450/1400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համասեզոն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 xml:space="preserve">, 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ունիվերսալ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Forward Professional-218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</w:t>
            </w: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ПО</w:t>
            </w: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"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Алтайский</w:t>
            </w: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шинный</w:t>
            </w: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комбинат</w:t>
            </w: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" 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N(140)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121/120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1450/1400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265/75R16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պա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h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պանաշերտը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գե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ïÝ³Ï³éã³ÏÝ»ñáí, ÜÇë³Ý-Ý³í³ñ³, àô²¼ Ù³ÏÝÇßÝ»ñÇ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2848000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2848000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Ñ³Ù³ë»½áÝ,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պաշտպանաշերտը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rFonts w:ascii="Sylfaen" w:hAnsi="Sylfaen" w:cs="Sylfaen"/>
                <w:sz w:val="12"/>
                <w:szCs w:val="12"/>
                <w:u w:val="single"/>
              </w:rPr>
              <w:t>գե</w:t>
            </w:r>
            <w:r w:rsidRPr="00BB3217">
              <w:rPr>
                <w:rFonts w:ascii="Times Armenian" w:hAnsi="Times Armenian" w:cs="Times Armenian"/>
                <w:sz w:val="12"/>
                <w:szCs w:val="12"/>
                <w:u w:val="single"/>
              </w:rPr>
              <w:t>ïÝ³Ï³éã³ÏÝ»ñá</w:t>
            </w:r>
            <w:r w:rsidRPr="00BB3217">
              <w:rPr>
                <w:rFonts w:ascii="Times Armenian" w:hAnsi="Times Armenian"/>
                <w:sz w:val="12"/>
                <w:szCs w:val="12"/>
                <w:u w:val="single"/>
              </w:rPr>
              <w:t>í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N(140)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123/120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1550/1400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համասեզոն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,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պաշտպանաշերտը</w:t>
            </w: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-</w:t>
            </w:r>
            <w:r w:rsidRPr="009A502D">
              <w:rPr>
                <w:rFonts w:ascii="Sylfaen" w:hAnsi="Sylfaen" w:cs="Sylfaen"/>
                <w:sz w:val="12"/>
                <w:szCs w:val="12"/>
                <w:u w:val="single"/>
                <w:lang w:eastAsia="ru-RU"/>
              </w:rPr>
              <w:t>գե</w:t>
            </w:r>
            <w:r w:rsidRPr="009A502D">
              <w:rPr>
                <w:rFonts w:ascii="Times LatArm" w:hAnsi="Times LatArm" w:cs="Times LatArm"/>
                <w:sz w:val="12"/>
                <w:szCs w:val="12"/>
                <w:u w:val="single"/>
                <w:lang w:eastAsia="ru-RU"/>
              </w:rPr>
              <w:t>ïÝ³Ï³éã³ÏÝ»ñá</w:t>
            </w:r>
            <w:r w:rsidRPr="009A502D">
              <w:rPr>
                <w:rFonts w:ascii="Times LatArm" w:hAnsi="Times LatArm" w:cs="Calibri"/>
                <w:sz w:val="12"/>
                <w:szCs w:val="12"/>
                <w:u w:val="single"/>
                <w:lang w:eastAsia="ru-RU"/>
              </w:rPr>
              <w:t>í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MT-764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>MAXXIS THAILAND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 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N(140)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123/120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1550/1400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12,00-18,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K-70,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-66,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3308 Ù³ÏÝÇßÇ ²î-Ý»ñÇ Ñ³Ù³ñ)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76800000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76800000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 ¹áÕÇ Ï³éáõóí³ÍùÁ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K-70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"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129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1850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³íïáµáõëÝ»ñÇ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8,25R20,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У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-2,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ԳԱԶ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-53,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ՊԱԶ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10660000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10660000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 ¹áÕÇ Ï³éáõóí³ÍùÁ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У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-2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      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125/122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1650/1500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9,00R20,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sz w:val="12"/>
                <w:szCs w:val="12"/>
              </w:rPr>
              <w:t>Н</w:t>
            </w:r>
            <w:r w:rsidRPr="004E1B94">
              <w:rPr>
                <w:rFonts w:ascii="Times Armenian" w:hAnsi="Times Armenian"/>
                <w:sz w:val="12"/>
                <w:szCs w:val="12"/>
              </w:rPr>
              <w:t>142</w:t>
            </w:r>
            <w:r w:rsidRPr="004E1B94">
              <w:rPr>
                <w:sz w:val="12"/>
                <w:szCs w:val="12"/>
              </w:rPr>
              <w:t>Б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 Ï³Ù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sz w:val="12"/>
                <w:szCs w:val="12"/>
              </w:rPr>
              <w:t>Н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142</w:t>
            </w:r>
            <w:r w:rsidRPr="004E1B94">
              <w:rPr>
                <w:sz w:val="12"/>
                <w:szCs w:val="12"/>
              </w:rPr>
              <w:t>Б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M,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ԿամԱԶ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-5320,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ԶԻԼ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-130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320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16896000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16896000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 ¹áÕÇ Ï³éáõóí³ÍùÁ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-</w:t>
            </w:r>
            <w:r w:rsidRPr="00BB3217">
              <w:rPr>
                <w:sz w:val="12"/>
                <w:szCs w:val="12"/>
                <w:lang w:val="ru-RU"/>
              </w:rPr>
              <w:t>Н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142</w:t>
            </w:r>
            <w:r w:rsidRPr="00BB3217">
              <w:rPr>
                <w:sz w:val="12"/>
                <w:szCs w:val="12"/>
                <w:lang w:val="ru-RU"/>
              </w:rPr>
              <w:t>Б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-1,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-</w:t>
            </w:r>
            <w:r w:rsidRPr="00BB3217">
              <w:rPr>
                <w:sz w:val="12"/>
                <w:szCs w:val="12"/>
                <w:lang w:val="ru-RU"/>
              </w:rPr>
              <w:t>Н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142</w:t>
            </w:r>
            <w:r w:rsidRPr="00BB3217">
              <w:rPr>
                <w:sz w:val="12"/>
                <w:szCs w:val="12"/>
                <w:lang w:val="ru-RU"/>
              </w:rPr>
              <w:t>Б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M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                           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''</w:t>
            </w:r>
            <w:r w:rsidRPr="00BB3217">
              <w:rPr>
                <w:sz w:val="12"/>
                <w:szCs w:val="12"/>
                <w:lang w:val="ru-RU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   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140/137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2500/2300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12,00-20,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М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-93,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ԶԻԼ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-131,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137 Ù³ÏÝÇßÇ ²î-Ý»ñÇ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798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798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121296000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121296000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·Í³ÝÏ³ñÁ-µ³ñÓñ ³Ý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ց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áÕáõÃÛ³Ý, ¹áÕÇ Ï³éáõóí³ÍùÁ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М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-93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Armenian" w:hAnsi="Times Armenian"/>
                <w:sz w:val="12"/>
                <w:szCs w:val="12"/>
              </w:rPr>
              <w:t>"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135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2180(2200)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ց</w:t>
            </w:r>
            <w:r w:rsidRPr="009A502D">
              <w:rPr>
                <w:rFonts w:ascii="Times LatArm" w:hAnsi="Times LatArm" w:cs="Times LatArm"/>
                <w:i/>
                <w:iCs/>
                <w:sz w:val="12"/>
                <w:szCs w:val="12"/>
                <w:u w:val="single"/>
                <w:lang w:eastAsia="ru-RU"/>
              </w:rPr>
              <w:t>áÕáõÃÛ³Ý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դողիկառուցվածքը՝դիագոնալ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М-93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8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J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(100)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135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2180(2200)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400/80-533 (1220x400-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lastRenderedPageBreak/>
              <w:t xml:space="preserve">533),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sz w:val="12"/>
                <w:szCs w:val="12"/>
              </w:rPr>
              <w:t>П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184,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ԿամԱԶ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-4310, 43105 ¨ ³ÛÉÝ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40800000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40800000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·Í³ÝÏ³ñÁ-µ³ñÓñ ³Ý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ց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áÕáõÃÛ³Ý, ¹áÕÇ Ï³éáõóí³ÍùÁ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lastRenderedPageBreak/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sz w:val="12"/>
                <w:szCs w:val="12"/>
              </w:rPr>
              <w:t>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184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G(90)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2650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ց</w:t>
            </w:r>
            <w:r w:rsidRPr="009A502D">
              <w:rPr>
                <w:rFonts w:ascii="Times LatArm" w:hAnsi="Times LatArm" w:cs="Times LatArm"/>
                <w:i/>
                <w:iCs/>
                <w:sz w:val="12"/>
                <w:szCs w:val="12"/>
                <w:u w:val="single"/>
                <w:lang w:eastAsia="ru-RU"/>
              </w:rPr>
              <w:t>áÕáõÃÛ³Ý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դողիկառուցվածքը՝դիագոնալ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lastRenderedPageBreak/>
              <w:t>И-П184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10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G(90)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142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2650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52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425/85R21, Øá¹»ÉÁª </w:t>
            </w:r>
            <w:r w:rsidRPr="004E1B94">
              <w:rPr>
                <w:sz w:val="12"/>
                <w:szCs w:val="12"/>
              </w:rPr>
              <w:t>О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-184 TYREX CRG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POWER,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ԿամԱԶ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-43118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118800000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118800000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·Í³ÝÏ³ñÁ-µ³ñÓñ ³Ý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ց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áÕáõÃÛ³Ý, ¹áÕÇ Ï³éáõóí³ÍùÁ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-184,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О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-184 TYREX CRG POWER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''</w:t>
            </w:r>
            <w:r w:rsidRPr="00BB3217">
              <w:rPr>
                <w:sz w:val="12"/>
                <w:szCs w:val="12"/>
                <w:lang w:val="ru-RU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K(110)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3000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14,00-20,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ОИ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-25,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ՈՒրալ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-4320, 375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900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104760000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104760000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·Í³ÝÏ³ñÁ-µ³ñÓñ ³Ý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ց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áÕáõÃÛ³Ý, ¹áÕÇ Ï³éáõóí³ÍùÁ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ОИ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-25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    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G(85, 90)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2500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500/70-508 (1200x500-508 ),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ИД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4E1B94">
              <w:rPr>
                <w:sz w:val="12"/>
                <w:szCs w:val="12"/>
              </w:rPr>
              <w:t>П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284,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ՈՒրալ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Ù³ÏÝÇßÇ ²î-Ý»ñÇ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36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36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5313600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5313600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·Í³ÝÏ³ñÁ-µ³ñÓñ ³Ý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ց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áÕáõÃÛ³Ý, ¹áÕÇ Ï³éáõóí³ÍùÁ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ИД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</w:t>
            </w:r>
            <w:r w:rsidRPr="00BB3217">
              <w:rPr>
                <w:sz w:val="12"/>
                <w:szCs w:val="12"/>
              </w:rPr>
              <w:t>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284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F(80)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4000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Í³Ýñ³ù³ñß 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12,00R20,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Հինո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-700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կիսակցորդ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Ç ï»ËÝÇÏ³ÛÇ Ñ³Ù³ñ)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87000000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87000000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BB3217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L(120)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154/151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3750/3450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9A502D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9A502D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CR901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Camrun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L(120)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154/151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3750/3450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Í³Ýñ³ù³ñß 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255/70R22.5,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Հինո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-700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կիսակցորդ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Ç Ñ³Ù³ñ)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BB3217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M(130)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140/137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2500/2300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9A502D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9A502D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GT279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GT Radial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PR16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M(130)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140/137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2500/2300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Í³Ýñ³ù³ñß Ù»ù»Ý³Ý»ñÇ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12,00R24,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ՀԻՆՈ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-700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քարշակ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Ç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250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250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45000000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45000000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BB3217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Ցանկացած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արտադրող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K(110)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158/155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4250/3875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</w:t>
            </w:r>
            <w:r w:rsidRPr="009A502D">
              <w:rPr>
                <w:rFonts w:ascii="Sylfaen" w:hAnsi="Sylfaen" w:cs="Sylfaen"/>
                <w:sz w:val="12"/>
                <w:szCs w:val="12"/>
              </w:rPr>
              <w:t>կառուցվածքը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-</w:t>
            </w:r>
            <w:r w:rsidRPr="009A502D">
              <w:rPr>
                <w:i/>
                <w:iCs/>
                <w:sz w:val="12"/>
                <w:szCs w:val="12"/>
                <w:u w:val="single"/>
              </w:rPr>
              <w:t>Ц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MK,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all steel (³ÙµáÕç³Ï³Ý Ù»ï³Õ³Ï³Ý Ï³éáõóí³Íùáí)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CR901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9A502D">
              <w:rPr>
                <w:rFonts w:ascii="Times LatArm" w:hAnsi="Times LatArm"/>
                <w:sz w:val="12"/>
                <w:szCs w:val="12"/>
              </w:rPr>
              <w:t>Camrun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K(110)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158/155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4250/3875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10.00R20 (280-508),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úÆ-73´, Î²Ø²¼, Ø²¼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2490000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2490000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¹áÕÇ Ï³éáõóí³ÍùÁ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"</w:t>
            </w:r>
            <w:r w:rsidRPr="00BB3217">
              <w:rPr>
                <w:sz w:val="12"/>
                <w:szCs w:val="12"/>
              </w:rPr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-281,</w:t>
            </w:r>
            <w:r w:rsidRPr="00BB3217">
              <w:rPr>
                <w:sz w:val="12"/>
                <w:szCs w:val="12"/>
              </w:rPr>
              <w:t>У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-4</w:t>
            </w:r>
            <w:r w:rsidRPr="00BB3217">
              <w:rPr>
                <w:rFonts w:ascii="Times Armenian" w:hAnsi="Times Armenian"/>
                <w:sz w:val="12"/>
                <w:szCs w:val="12"/>
              </w:rPr>
              <w:t>"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>"    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149/146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3250/3000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ունիվերսալ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դողիկառուցվածքը՝ռադիալ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И-281,У-4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18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J(100)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149/146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3250/3000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11,00R20,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-111</w:t>
            </w:r>
            <w:r w:rsidRPr="004E1B94">
              <w:rPr>
                <w:sz w:val="12"/>
                <w:szCs w:val="12"/>
              </w:rPr>
              <w:t>АМ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 Î²Ø²¼,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Ø²¼  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11556000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11556000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×³Ý³å³ñÑ³ÛÇÝ,  ¹áÕÇ Ï³éáõóí³ÍùÁ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-111</w:t>
            </w:r>
            <w:r w:rsidRPr="00BB3217">
              <w:rPr>
                <w:sz w:val="12"/>
                <w:szCs w:val="12"/>
                <w:lang w:val="ru-RU"/>
              </w:rPr>
              <w:t>А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,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И</w:t>
            </w:r>
            <w:r w:rsidRPr="00BB3217">
              <w:rPr>
                <w:rFonts w:ascii="Times Armenian" w:hAnsi="Times Armenian" w:cs="Times Armenian"/>
                <w:sz w:val="12"/>
                <w:szCs w:val="12"/>
                <w:lang w:val="ru-RU"/>
              </w:rPr>
              <w:t>-111</w:t>
            </w:r>
            <w:r w:rsidRPr="00BB3217">
              <w:rPr>
                <w:sz w:val="12"/>
                <w:szCs w:val="12"/>
                <w:lang w:val="ru-RU"/>
              </w:rPr>
              <w:t>АМ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t xml:space="preserve">              </w:t>
            </w:r>
            <w:r w:rsidRPr="00BB3217">
              <w:rPr>
                <w:rFonts w:ascii="Times Armenian" w:hAnsi="Times Armenian"/>
                <w:sz w:val="12"/>
                <w:szCs w:val="12"/>
                <w:lang w:val="ru-RU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  <w:lang w:val="ru-RU"/>
              </w:rPr>
            </w:pP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''</w:t>
            </w:r>
            <w:r w:rsidRPr="00BB3217">
              <w:rPr>
                <w:sz w:val="12"/>
                <w:szCs w:val="12"/>
                <w:lang w:val="ru-RU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br/>
            </w:r>
            <w:r w:rsidRPr="00BB3217">
              <w:rPr>
                <w:sz w:val="12"/>
                <w:szCs w:val="12"/>
                <w:lang w:val="ru-RU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 xml:space="preserve"> "</w:t>
            </w:r>
            <w:r w:rsidRPr="00BB3217">
              <w:rPr>
                <w:sz w:val="12"/>
                <w:szCs w:val="12"/>
                <w:lang w:val="ru-RU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  <w:lang w:val="ru-RU"/>
              </w:rPr>
              <w:t xml:space="preserve"> </w:t>
            </w:r>
            <w:r w:rsidRPr="00BB3217">
              <w:rPr>
                <w:sz w:val="12"/>
                <w:szCs w:val="12"/>
                <w:lang w:val="ru-RU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  <w:lang w:val="ru-RU"/>
              </w:rPr>
              <w:t>"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K(110)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150/146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3350/3000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×³Ý³å³ñÑ³ÛÇÝ,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դողիկառուցվածքը՝ռադիալ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И-111АМ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16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K(110)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150/146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3350/3000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12,00R20,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ИД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-304M </w:t>
            </w:r>
            <w:r w:rsidRPr="004E1B94">
              <w:rPr>
                <w:sz w:val="12"/>
                <w:szCs w:val="12"/>
              </w:rPr>
              <w:t>У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-4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կամ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ИД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-304 </w:t>
            </w:r>
            <w:r w:rsidRPr="004E1B94">
              <w:rPr>
                <w:sz w:val="12"/>
                <w:szCs w:val="12"/>
              </w:rPr>
              <w:t>У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-4,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Ø²¼ </w:t>
            </w:r>
            <w:r w:rsidRPr="004E1B94">
              <w:rPr>
                <w:rFonts w:ascii="Times Armenian" w:hAnsi="Times Armenian"/>
                <w:sz w:val="12"/>
                <w:szCs w:val="12"/>
              </w:rPr>
              <w:lastRenderedPageBreak/>
              <w:t>²î-Ý»ñÇ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6900000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6900000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ունիվերսալ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¹áÕÇ Ï³éáõóí³ÍùÁ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ИД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-304(M)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У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-4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lastRenderedPageBreak/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J(100)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154/149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3750/3250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å³Ñå³Ý³ß»ñïÇ ·Í³ÝÏ³ñÁ-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ունիվերսալ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դողիկառուցվածքը՝ռադիալ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ИД-304М,У-4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lastRenderedPageBreak/>
              <w:t>PR18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J(100)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154/149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3750/3250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lastRenderedPageBreak/>
              <w:t>61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µ»éÝ³ï³ñÝ»ñÇ ³ÝÇíÝ»ñ (³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նվադող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1300x530-533,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ВИ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-3, Îè²¼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Ù³ÏÝÇßÇ ²î-Ý»ñÇ Ñ³Ù³ñ)  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132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132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44880000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44880000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¹áÕÇ Ï³éáõóí³ÍùÁ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ВИ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-3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B(50)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173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6500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ց</w:t>
            </w:r>
            <w:r w:rsidRPr="009A502D">
              <w:rPr>
                <w:rFonts w:ascii="Times LatArm" w:hAnsi="Times LatArm" w:cs="Times LatArm"/>
                <w:i/>
                <w:iCs/>
                <w:sz w:val="12"/>
                <w:szCs w:val="12"/>
                <w:u w:val="single"/>
                <w:lang w:eastAsia="ru-RU"/>
              </w:rPr>
              <w:t>áÕáõÃÛ³Ý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դողիկառուցվածքը՝դիագոնալ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ВИ-3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ОАО ''Омскшина"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16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B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(50)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173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6500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Í³Ýñ³ù³ñß Ù»ù»Ý³Ý»ñÇ ³ÝÇíÝ»ñ (³Ýí³¹áÕ 15,00-20,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Я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-190,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Ø²¼-537-Ç Ïóáñ¹Ç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40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19400000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19400000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 ¹áÕÇ Ï³éáõóí³ÍùÁ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¹Ç³·áÝ³É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Я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-190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''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Armenian" w:hAnsi="Times Armenian"/>
                <w:sz w:val="12"/>
                <w:szCs w:val="12"/>
              </w:rPr>
              <w:t>"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B(50)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164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5000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ց</w:t>
            </w:r>
            <w:r w:rsidRPr="009A502D">
              <w:rPr>
                <w:rFonts w:ascii="Times LatArm" w:hAnsi="Times LatArm" w:cs="Times LatArm"/>
                <w:i/>
                <w:iCs/>
                <w:sz w:val="12"/>
                <w:szCs w:val="12"/>
                <w:u w:val="single"/>
                <w:lang w:eastAsia="ru-RU"/>
              </w:rPr>
              <w:t>áÕáõÃÛ³Ý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դողիկառուցվածքը՝դիագոնալ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eastAsia="ru-RU"/>
              </w:rPr>
              <w:t xml:space="preserve"> </w:t>
            </w: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 xml:space="preserve">Я-190 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 "Волтайр-Пром"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val="ru-RU"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</w:t>
            </w:r>
            <w:r w:rsidRPr="009A502D">
              <w:rPr>
                <w:rFonts w:ascii="Times LatArm" w:hAnsi="Times LatArm" w:cs="Calibri"/>
                <w:sz w:val="12"/>
                <w:szCs w:val="12"/>
                <w:lang w:val="ru-RU" w:eastAsia="ru-RU"/>
              </w:rPr>
              <w:t>20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B(50)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164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5000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Í³Ýñ³ù³ñß Ù»ù»Ý³Ý»ñÇ ³ÝÇíÝ»ñ (³Ýí³¹áÕ 28.1R26,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sz w:val="12"/>
                <w:szCs w:val="12"/>
              </w:rPr>
              <w:t>ФД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-12</w:t>
            </w:r>
            <w:r w:rsidRPr="004E1B94">
              <w:rPr>
                <w:sz w:val="12"/>
                <w:szCs w:val="12"/>
              </w:rPr>
              <w:t>М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>,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Î-700, 701 ù³ñß³ÏÝ»ñÇ Ñ³Ù³ñ)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24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9600000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9600000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å³Ñå³Ý³ß»ñïÇ ·Í³ÝÏ³ñÁ-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 ¹áÕÇ Ï³éáõóí³ÍùÁ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 xml:space="preserve">  é³¹Ç³É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ФД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-12</w:t>
            </w:r>
            <w:r w:rsidRPr="00BB3217">
              <w:rPr>
                <w:sz w:val="12"/>
                <w:szCs w:val="12"/>
              </w:rPr>
              <w:t>М</w:t>
            </w:r>
            <w:r w:rsidRPr="00BB3217">
              <w:rPr>
                <w:rFonts w:ascii="Times Armenian" w:hAnsi="Times Armenian"/>
                <w:sz w:val="12"/>
                <w:szCs w:val="12"/>
              </w:rPr>
              <w:t xml:space="preserve">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LatArm" w:hAnsi="Times LatArm"/>
                <w:sz w:val="12"/>
                <w:szCs w:val="12"/>
              </w:rPr>
            </w:pP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Нижнекамскшина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ОАО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'</w:t>
            </w:r>
            <w:r w:rsidRPr="00BB3217">
              <w:rPr>
                <w:rFonts w:ascii="Times LatArm" w:hAnsi="Times LatArm"/>
                <w:sz w:val="12"/>
                <w:szCs w:val="12"/>
              </w:rPr>
              <w:t>'</w:t>
            </w:r>
            <w:r w:rsidRPr="00BB3217">
              <w:rPr>
                <w:sz w:val="12"/>
                <w:szCs w:val="12"/>
              </w:rPr>
              <w:t>Омскшина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",                       </w:t>
            </w:r>
            <w:r w:rsidRPr="00BB3217">
              <w:rPr>
                <w:rFonts w:ascii="Times LatArm" w:hAnsi="Times LatArm"/>
                <w:sz w:val="12"/>
                <w:szCs w:val="12"/>
              </w:rPr>
              <w:br/>
            </w:r>
            <w:r w:rsidRPr="00BB3217">
              <w:rPr>
                <w:sz w:val="12"/>
                <w:szCs w:val="12"/>
              </w:rPr>
              <w:t>АО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ПО</w:t>
            </w:r>
            <w:r w:rsidRPr="00BB3217">
              <w:rPr>
                <w:rFonts w:ascii="Times LatArm" w:hAnsi="Times LatArm"/>
                <w:sz w:val="12"/>
                <w:szCs w:val="12"/>
              </w:rPr>
              <w:t xml:space="preserve"> "</w:t>
            </w:r>
            <w:r w:rsidRPr="00BB3217">
              <w:rPr>
                <w:sz w:val="12"/>
                <w:szCs w:val="12"/>
              </w:rPr>
              <w:t>Алтайский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шинный</w:t>
            </w:r>
            <w:r w:rsidRPr="00BB3217">
              <w:rPr>
                <w:rFonts w:ascii="Times LatArm" w:hAnsi="Times LatArm" w:cs="Times LatArm"/>
                <w:sz w:val="12"/>
                <w:szCs w:val="12"/>
              </w:rPr>
              <w:t xml:space="preserve"> </w:t>
            </w:r>
            <w:r w:rsidRPr="00BB3217">
              <w:rPr>
                <w:sz w:val="12"/>
                <w:szCs w:val="12"/>
              </w:rPr>
              <w:t>комбинат</w:t>
            </w:r>
            <w:r w:rsidRPr="00BB3217">
              <w:rPr>
                <w:rFonts w:ascii="Times LatArm" w:hAnsi="Times LatArm"/>
                <w:sz w:val="12"/>
                <w:szCs w:val="12"/>
              </w:rPr>
              <w:t>"                                          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A8(40)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158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4250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å³Ñå³Ý³ß»ñïÇ ·Í³ÝÏ³ñÁ-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ց</w:t>
            </w:r>
            <w:r w:rsidRPr="009A502D">
              <w:rPr>
                <w:rFonts w:ascii="Times LatArm" w:hAnsi="Times LatArm" w:cs="Times LatArm"/>
                <w:i/>
                <w:iCs/>
                <w:sz w:val="12"/>
                <w:szCs w:val="12"/>
                <w:u w:val="single"/>
                <w:lang w:eastAsia="ru-RU"/>
              </w:rPr>
              <w:t>áÕáõÃÛ³Ý</w:t>
            </w:r>
            <w:r w:rsidRPr="009A502D">
              <w:rPr>
                <w:rFonts w:ascii="Times LatArm" w:hAnsi="Times LatArm" w:cs="Calibri"/>
                <w:i/>
                <w:iCs/>
                <w:sz w:val="12"/>
                <w:szCs w:val="12"/>
                <w:u w:val="single"/>
                <w:lang w:eastAsia="ru-RU"/>
              </w:rPr>
              <w:t>,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  <w:lang w:eastAsia="ru-RU"/>
              </w:rPr>
              <w:t>դողիկառուցվածքը՝ռադիալ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ФД-12М</w:t>
            </w:r>
          </w:p>
          <w:p w:rsidR="001B2E43" w:rsidRPr="009A502D" w:rsidRDefault="001B2E43" w:rsidP="003037F2">
            <w:pPr>
              <w:jc w:val="center"/>
              <w:rPr>
                <w:rFonts w:ascii="Arial CYR" w:hAnsi="Arial CYR" w:cs="Arial CYR"/>
                <w:sz w:val="12"/>
                <w:szCs w:val="12"/>
                <w:lang w:val="ru-RU" w:eastAsia="ru-RU"/>
              </w:rPr>
            </w:pPr>
            <w:r w:rsidRPr="009A502D">
              <w:rPr>
                <w:rFonts w:ascii="Arial CYR" w:hAnsi="Arial CYR" w:cs="Arial CYR"/>
                <w:sz w:val="12"/>
                <w:szCs w:val="12"/>
                <w:lang w:val="ru-RU" w:eastAsia="ru-RU"/>
              </w:rPr>
              <w:t>АО "Волтайр-Пром" РОССИЯ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PR12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A8(40)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158</w:t>
            </w:r>
          </w:p>
          <w:p w:rsidR="001B2E43" w:rsidRPr="009A502D" w:rsidRDefault="001B2E43" w:rsidP="003037F2">
            <w:pPr>
              <w:jc w:val="center"/>
              <w:rPr>
                <w:rFonts w:ascii="Times LatArm" w:hAnsi="Times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Times LatArm" w:hAnsi="Times LatArm" w:cs="Calibri"/>
                <w:sz w:val="12"/>
                <w:szCs w:val="12"/>
                <w:lang w:eastAsia="ru-RU"/>
              </w:rPr>
              <w:t>4250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Í³Ýñ³ù³ñß Ù»ù»Ý³Ý»ñÇ ³ÝÇíÝ»ñ (³Ýí³¹áÕ 16.00R25,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Մոդելը՝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TB586, Ïóáñ¹Ý»ñÇ Ñ³Ù³ñ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Ñ³ï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11677980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11677980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å³Ñå³Ý³ß»ñïÇ ·Í³ÝÏ³ñÁ-×³Ý³å³ñÑ³ÛÇÝ Ï³Ù </w:t>
            </w:r>
            <w:r w:rsidRPr="00BB3217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BB3217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BB3217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TB586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 xml:space="preserve">"TRIANGLE"                                     </w:t>
            </w:r>
            <w:r w:rsidRPr="00BB3217">
              <w:rPr>
                <w:rFonts w:ascii="Times Armenian" w:hAnsi="Times Armenian"/>
                <w:sz w:val="12"/>
                <w:szCs w:val="12"/>
              </w:rPr>
              <w:br/>
              <w:t>Ï³Ù Ñ³Ù³ñÅ»ù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PR14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B(50)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164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BB3217">
              <w:rPr>
                <w:rFonts w:ascii="Times Armenian" w:hAnsi="Times Armenian"/>
                <w:sz w:val="12"/>
                <w:szCs w:val="12"/>
              </w:rPr>
              <w:t>5000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 xml:space="preserve">å³Ñå³Ý³ß»ñïÇ ·Í³ÝÏ³ñÁ-×³Ý³å³ñÑ³ÛÇÝ Ï³Ù </w:t>
            </w:r>
            <w:r w:rsidRPr="009A502D">
              <w:rPr>
                <w:rFonts w:ascii="Times Armenian" w:hAnsi="Times Armenian"/>
                <w:i/>
                <w:iCs/>
                <w:sz w:val="12"/>
                <w:szCs w:val="12"/>
                <w:u w:val="single"/>
              </w:rPr>
              <w:t>µ³ñÓñ ³Ý</w:t>
            </w:r>
            <w:r w:rsidRPr="009A502D">
              <w:rPr>
                <w:rFonts w:ascii="Sylfaen" w:hAnsi="Sylfaen" w:cs="Sylfaen"/>
                <w:i/>
                <w:iCs/>
                <w:sz w:val="12"/>
                <w:szCs w:val="12"/>
                <w:u w:val="single"/>
              </w:rPr>
              <w:t>ց</w:t>
            </w:r>
            <w:r w:rsidRPr="009A502D">
              <w:rPr>
                <w:rFonts w:ascii="Times Armenian" w:hAnsi="Times Armenian" w:cs="Times Armenian"/>
                <w:i/>
                <w:iCs/>
                <w:sz w:val="12"/>
                <w:szCs w:val="12"/>
                <w:u w:val="single"/>
              </w:rPr>
              <w:t>áÕáõÃÛ³Ý,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TB586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TRIANGLE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Star Rating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 xml:space="preserve"> ***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E(70)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177</w:t>
            </w:r>
          </w:p>
          <w:p w:rsidR="001B2E43" w:rsidRPr="009A502D" w:rsidRDefault="001B2E43" w:rsidP="003037F2">
            <w:pPr>
              <w:jc w:val="center"/>
              <w:rPr>
                <w:rFonts w:ascii="Times Armenian" w:hAnsi="Times Armenian"/>
                <w:sz w:val="12"/>
                <w:szCs w:val="12"/>
              </w:rPr>
            </w:pPr>
            <w:r w:rsidRPr="009A502D">
              <w:rPr>
                <w:rFonts w:ascii="Times Armenian" w:hAnsi="Times Armenian"/>
                <w:sz w:val="12"/>
                <w:szCs w:val="12"/>
              </w:rPr>
              <w:t>7300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 6êî45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176000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176000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-4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45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330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207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-45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45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330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207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Ù³ñïÏáó` ÎØ 6êî60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 6êî60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649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649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12980000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12980000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-6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480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242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2.1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-60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480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242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2,1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6êî66)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1840000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1840000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-6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540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276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2.4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-66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540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276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2,4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Ù³ñïÏáóª ÎØ 6êî70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6êî70/³Ùñ³ÏÝ»ñÁ áõÕÇÕ µ¨»éáí)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35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35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945000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945000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-7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70-77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276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2.5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-70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70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276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2,5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69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 xml:space="preserve">Ù³ñïÏáó` ÎØ 6êî70 </w:t>
            </w:r>
            <w:r w:rsidRPr="004E1B94">
              <w:rPr>
                <w:rFonts w:ascii="Times Armenian" w:hAnsi="Times Armenian"/>
                <w:sz w:val="12"/>
                <w:szCs w:val="12"/>
              </w:rPr>
              <w:lastRenderedPageBreak/>
              <w:t>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6êî70/³Ùñ³ÏÝ»ñÁ Ñ³Ï³é³Ï µ¨»éáí)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270000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270000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lastRenderedPageBreak/>
              <w:t>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-7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70-77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276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2.5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 xml:space="preserve">FireBall, Vega, Курский </w:t>
            </w: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lastRenderedPageBreak/>
              <w:t>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-70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70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276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2,5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lastRenderedPageBreak/>
              <w:t>70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Ù³ñïÏáó` ÎØ 6êî75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 6êî75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634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634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15850000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15850000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-7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650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276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2.7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650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276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2,7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71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Ù³ñïÏáó` ÎØ 6êî90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 6êî90</w:t>
            </w:r>
            <w:r w:rsidRPr="004E1B94">
              <w:rPr>
                <w:rFonts w:ascii="Times Armenian" w:hAnsi="Times Armenian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1,011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1,011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30835500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30835500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-9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700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353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3.2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700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353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3,2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72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Ù³ñïÏáó` ÎØ 6êî90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6êî90/jis)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300000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300000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Ù³ñïÏáó(JIS)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-9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750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303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3.2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750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303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220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3,2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73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6êî100)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360000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360000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-10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850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353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3.5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-100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850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353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190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3,5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74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6êî100/jis)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318000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318000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 (JIS)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-10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820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303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1P Ï³Ù 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3.5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FireBall, Vega, Курский Аккумлятор (КЗА)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-100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100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820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303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220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3,5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75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6êî105)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60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3660000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3660000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-10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105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850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303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2P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3.8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3037F2">
            <w:pPr>
              <w:jc w:val="center"/>
              <w:rPr>
                <w:rFonts w:ascii="Arial" w:hAnsi="Arial" w:cs="Arial"/>
                <w:sz w:val="12"/>
                <w:szCs w:val="12"/>
                <w:lang w:eastAsia="ru-RU"/>
              </w:rPr>
            </w:pPr>
            <w:r w:rsidRPr="009A502D">
              <w:rPr>
                <w:rFonts w:ascii="Arial" w:hAnsi="Arial" w:cs="Arial"/>
                <w:sz w:val="12"/>
                <w:szCs w:val="12"/>
                <w:lang w:eastAsia="ru-RU"/>
              </w:rPr>
              <w:t>MAXXIS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6</w:t>
            </w: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ՍՏ</w:t>
            </w: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-105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105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850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կոնաձև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303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172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220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1P.2P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Sylfaen" w:hAnsi="Sylfaen" w:cs="Sylfaen"/>
                <w:sz w:val="12"/>
                <w:szCs w:val="12"/>
                <w:lang w:eastAsia="ru-RU"/>
              </w:rPr>
              <w:t>Միաձույլ</w:t>
            </w:r>
          </w:p>
          <w:p w:rsidR="001B2E43" w:rsidRPr="009A502D" w:rsidRDefault="001B2E43" w:rsidP="003037F2">
            <w:pPr>
              <w:jc w:val="center"/>
              <w:rPr>
                <w:rFonts w:ascii="Courier LatArm" w:hAnsi="Courier LatArm" w:cs="Calibri"/>
                <w:sz w:val="12"/>
                <w:szCs w:val="12"/>
                <w:lang w:eastAsia="ru-RU"/>
              </w:rPr>
            </w:pPr>
            <w:r w:rsidRPr="009A502D">
              <w:rPr>
                <w:rFonts w:ascii="Courier LatArm" w:hAnsi="Courier LatArm" w:cs="Calibri"/>
                <w:sz w:val="12"/>
                <w:szCs w:val="12"/>
                <w:lang w:eastAsia="ru-RU"/>
              </w:rPr>
              <w:t>3,8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76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Ù³ñïÏáóÝ»ñ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6êî120)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16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768000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768000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2964E2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-12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880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505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175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240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2W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4.5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77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Ù³ñïÏáó` ÎØ 6êî132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6êî132)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80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3920000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3920000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-13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132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880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lastRenderedPageBreak/>
              <w:t>513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189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223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2W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4.8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lastRenderedPageBreak/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lastRenderedPageBreak/>
              <w:t>78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Ù³ñïÏáó` ÎØ 6êî140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6êî140)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599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599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31148000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31148000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-14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140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900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513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189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223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2W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5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 w:rsidTr="00FA1088">
        <w:trPr>
          <w:trHeight w:val="20"/>
          <w:jc w:val="center"/>
        </w:trPr>
        <w:tc>
          <w:tcPr>
            <w:tcW w:w="1015" w:type="dxa"/>
            <w:gridSpan w:val="2"/>
            <w:shd w:val="clear" w:color="auto" w:fill="auto"/>
            <w:vAlign w:val="center"/>
          </w:tcPr>
          <w:p w:rsidR="001B2E43" w:rsidRPr="00FA1088" w:rsidRDefault="001B2E43" w:rsidP="00FA108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A1088">
              <w:rPr>
                <w:rFonts w:ascii="GHEA Grapalat" w:hAnsi="GHEA Grapalat" w:cs="Sylfaen"/>
                <w:sz w:val="14"/>
                <w:szCs w:val="14"/>
              </w:rPr>
              <w:t>79</w:t>
            </w:r>
          </w:p>
        </w:tc>
        <w:tc>
          <w:tcPr>
            <w:tcW w:w="1391" w:type="dxa"/>
            <w:gridSpan w:val="7"/>
            <w:shd w:val="clear" w:color="auto" w:fill="auto"/>
            <w:vAlign w:val="center"/>
          </w:tcPr>
          <w:p w:rsidR="001B2E43" w:rsidRPr="004E1B94" w:rsidRDefault="001B2E43">
            <w:pPr>
              <w:rPr>
                <w:rFonts w:ascii="Times Armenian" w:hAnsi="Times Armenian"/>
                <w:sz w:val="12"/>
                <w:szCs w:val="12"/>
              </w:rPr>
            </w:pPr>
            <w:r w:rsidRPr="004E1B94">
              <w:rPr>
                <w:rFonts w:ascii="Times Armenian" w:hAnsi="Times Armenian"/>
                <w:sz w:val="12"/>
                <w:szCs w:val="12"/>
              </w:rPr>
              <w:t>Ïáõï³ÏÇã Ù³ñïÏáó` ÎØ 6êî190 (Ï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ապարաթթվային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</w:t>
            </w:r>
            <w:r w:rsidRPr="004E1B94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4E1B94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4E1B94">
              <w:rPr>
                <w:rFonts w:ascii="Times Armenian" w:hAnsi="Times Armenian"/>
                <w:sz w:val="12"/>
                <w:szCs w:val="12"/>
              </w:rPr>
              <w:t xml:space="preserve">  6êî190)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Sylfaen" w:hAnsi="Sylfaen" w:cs="Sylfaen"/>
                <w:sz w:val="14"/>
                <w:szCs w:val="14"/>
              </w:rPr>
              <w:t>հատ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1B2E43" w:rsidRPr="00FA1088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980</w:t>
            </w:r>
          </w:p>
        </w:tc>
        <w:tc>
          <w:tcPr>
            <w:tcW w:w="811" w:type="dxa"/>
            <w:gridSpan w:val="5"/>
            <w:shd w:val="clear" w:color="auto" w:fill="auto"/>
            <w:vAlign w:val="center"/>
          </w:tcPr>
          <w:p w:rsidR="001B2E43" w:rsidRPr="00FA1088" w:rsidRDefault="001B2E43" w:rsidP="00FA1088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FA1088">
              <w:rPr>
                <w:rFonts w:ascii="Times Armenian" w:hAnsi="Times Armenian"/>
                <w:sz w:val="14"/>
                <w:szCs w:val="14"/>
              </w:rPr>
              <w:t>980</w:t>
            </w:r>
          </w:p>
        </w:tc>
        <w:tc>
          <w:tcPr>
            <w:tcW w:w="1039" w:type="dxa"/>
            <w:gridSpan w:val="5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62720000</w:t>
            </w: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:rsidR="001B2E43" w:rsidRPr="00DA1DAA" w:rsidRDefault="001B2E43">
            <w:pPr>
              <w:jc w:val="center"/>
              <w:rPr>
                <w:rFonts w:ascii="Times Armenian" w:hAnsi="Times Armenian"/>
                <w:sz w:val="14"/>
                <w:szCs w:val="14"/>
              </w:rPr>
            </w:pPr>
            <w:r w:rsidRPr="00DA1DAA">
              <w:rPr>
                <w:rFonts w:ascii="Times Armenian" w:hAnsi="Times Armenian"/>
                <w:sz w:val="14"/>
                <w:szCs w:val="14"/>
              </w:rPr>
              <w:t>62720000</w:t>
            </w:r>
          </w:p>
        </w:tc>
        <w:tc>
          <w:tcPr>
            <w:tcW w:w="2150" w:type="dxa"/>
            <w:gridSpan w:val="14"/>
            <w:shd w:val="clear" w:color="auto" w:fill="auto"/>
            <w:vAlign w:val="center"/>
          </w:tcPr>
          <w:p w:rsidR="001B2E43" w:rsidRPr="00BB3217" w:rsidRDefault="001B2E43" w:rsidP="006F431D">
            <w:pPr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Կապարաթթվային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կուտակիչ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 xml:space="preserve"> Ù³ñïÏáó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>
              <w:rPr>
                <w:rFonts w:ascii="Times Armenian" w:hAnsi="Times Armenian" w:cs="Arial"/>
                <w:sz w:val="12"/>
                <w:szCs w:val="12"/>
              </w:rPr>
              <w:t xml:space="preserve"> 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6</w:t>
            </w:r>
            <w:r w:rsidRPr="00BB3217">
              <w:rPr>
                <w:rFonts w:ascii="Sylfaen" w:hAnsi="Sylfaen" w:cs="Sylfaen"/>
                <w:sz w:val="12"/>
                <w:szCs w:val="12"/>
              </w:rPr>
              <w:t>ՍՏ</w:t>
            </w:r>
            <w:r w:rsidRPr="00BB3217">
              <w:rPr>
                <w:rFonts w:ascii="Times Armenian" w:hAnsi="Times Armenian" w:cs="Times Armenian"/>
                <w:sz w:val="12"/>
                <w:szCs w:val="12"/>
              </w:rPr>
              <w:t>-19</w:t>
            </w:r>
            <w:r w:rsidRPr="00BB3217">
              <w:rPr>
                <w:rFonts w:ascii="Times Armenian" w:hAnsi="Times Armenian" w:cs="Arial"/>
                <w:sz w:val="12"/>
                <w:szCs w:val="12"/>
              </w:rPr>
              <w:t>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190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1150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կոնաձև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518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230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232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2W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Sylfaen" w:hAnsi="Sylfaen" w:cs="Sylfaen"/>
                <w:sz w:val="12"/>
                <w:szCs w:val="12"/>
              </w:rPr>
              <w:t>Միաձույլ</w:t>
            </w:r>
          </w:p>
          <w:p w:rsidR="001B2E43" w:rsidRPr="00BB3217" w:rsidRDefault="001B2E43" w:rsidP="002964E2">
            <w:pPr>
              <w:jc w:val="center"/>
              <w:rPr>
                <w:rFonts w:ascii="Times Armenian" w:hAnsi="Times Armenian" w:cs="Arial"/>
                <w:sz w:val="12"/>
                <w:szCs w:val="12"/>
              </w:rPr>
            </w:pPr>
            <w:r w:rsidRPr="00BB3217">
              <w:rPr>
                <w:rFonts w:ascii="Times Armenian" w:hAnsi="Times Armenian" w:cs="Arial"/>
                <w:sz w:val="12"/>
                <w:szCs w:val="12"/>
              </w:rPr>
              <w:t>6.8</w:t>
            </w:r>
          </w:p>
        </w:tc>
        <w:tc>
          <w:tcPr>
            <w:tcW w:w="2151" w:type="dxa"/>
            <w:gridSpan w:val="6"/>
            <w:shd w:val="clear" w:color="auto" w:fill="auto"/>
            <w:vAlign w:val="center"/>
          </w:tcPr>
          <w:p w:rsidR="001B2E43" w:rsidRPr="009A502D" w:rsidRDefault="001B2E43" w:rsidP="004442C8">
            <w:pPr>
              <w:rPr>
                <w:rFonts w:ascii="GHEA Grapalat" w:hAnsi="GHEA Grapalat" w:cs="Calibri"/>
                <w:sz w:val="12"/>
                <w:szCs w:val="12"/>
              </w:rPr>
            </w:pPr>
            <w:r w:rsidRPr="009A502D">
              <w:rPr>
                <w:rFonts w:ascii="GHEA Grapalat" w:hAnsi="GHEA Grapalat" w:cs="Calibri"/>
                <w:sz w:val="12"/>
                <w:szCs w:val="12"/>
              </w:rPr>
              <w:t>Պայմանագիր չի կնքվել</w:t>
            </w:r>
          </w:p>
        </w:tc>
      </w:tr>
      <w:tr w:rsidR="001B2E43" w:rsidRPr="00B60D04">
        <w:trPr>
          <w:trHeight w:val="169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B60D04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</w:tr>
      <w:tr w:rsidR="001B2E43" w:rsidRPr="00C44D22" w:rsidTr="008F4629">
        <w:trPr>
          <w:trHeight w:val="137"/>
          <w:jc w:val="center"/>
        </w:trPr>
        <w:tc>
          <w:tcPr>
            <w:tcW w:w="4139" w:type="dxa"/>
            <w:gridSpan w:val="17"/>
            <w:shd w:val="clear" w:color="auto" w:fill="auto"/>
            <w:vAlign w:val="center"/>
          </w:tcPr>
          <w:p w:rsidR="001B2E43" w:rsidRPr="00BE05EF" w:rsidRDefault="001B2E43" w:rsidP="00CD40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Գնման</w:t>
            </w:r>
            <w:r w:rsidRPr="00BE05EF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ընթացակարգի</w:t>
            </w:r>
            <w:r w:rsidRPr="00BE05EF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ընտրության</w:t>
            </w:r>
            <w:r w:rsidRPr="00BE05EF"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հիմնավորումը</w:t>
            </w:r>
          </w:p>
        </w:tc>
        <w:tc>
          <w:tcPr>
            <w:tcW w:w="6841" w:type="dxa"/>
            <w:gridSpan w:val="31"/>
            <w:shd w:val="clear" w:color="auto" w:fill="auto"/>
            <w:vAlign w:val="center"/>
          </w:tcPr>
          <w:p w:rsidR="001B2E43" w:rsidRPr="00941409" w:rsidRDefault="001B2E43" w:rsidP="00FA108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Գնման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առարկան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ներառված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է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ՀՀ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ֆինանսների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նախարարի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2011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թվականի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ապրիլի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13-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ի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N 220-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Ն</w:t>
            </w:r>
            <w:r w:rsidRPr="00845E00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հրամանով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հաստատված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«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Շրջանակային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համաձայնագրերով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իրականացվող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 </w:t>
            </w:r>
            <w:r w:rsidRPr="00C3452F">
              <w:rPr>
                <w:rFonts w:ascii="GHEA Grapalat" w:hAnsi="GHEA Grapalat" w:cs="Sylfaen"/>
                <w:sz w:val="12"/>
                <w:szCs w:val="12"/>
                <w:lang w:val="ru-RU"/>
              </w:rPr>
              <w:t>գնումների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 xml:space="preserve">» </w:t>
            </w:r>
            <w:r>
              <w:rPr>
                <w:rFonts w:ascii="GHEA Grapalat" w:hAnsi="GHEA Grapalat" w:cs="Sylfaen"/>
                <w:sz w:val="12"/>
                <w:szCs w:val="12"/>
                <w:lang w:val="ru-RU"/>
              </w:rPr>
              <w:t>ցանկ</w:t>
            </w:r>
            <w:r>
              <w:rPr>
                <w:rFonts w:ascii="GHEA Grapalat" w:hAnsi="GHEA Grapalat" w:cs="Sylfaen"/>
                <w:sz w:val="12"/>
                <w:szCs w:val="12"/>
              </w:rPr>
              <w:t>ի</w:t>
            </w:r>
            <w:r w:rsidRPr="000847BD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1-</w:t>
            </w:r>
            <w:r>
              <w:rPr>
                <w:rFonts w:ascii="GHEA Grapalat" w:hAnsi="GHEA Grapalat" w:cs="Sylfaen"/>
                <w:sz w:val="12"/>
                <w:szCs w:val="12"/>
              </w:rPr>
              <w:t>ին</w:t>
            </w:r>
            <w:r w:rsidRPr="000847BD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 w:cs="Sylfaen"/>
                <w:sz w:val="12"/>
                <w:szCs w:val="12"/>
              </w:rPr>
              <w:t>կետի</w:t>
            </w:r>
            <w:r w:rsidRPr="000847BD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1.</w:t>
            </w:r>
            <w:r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6 ենթակետով նախատեսվասծ </w:t>
            </w:r>
            <w:r w:rsidRPr="00941409">
              <w:rPr>
                <w:rFonts w:ascii="GHEA Grapalat" w:hAnsi="GHEA Grapalat" w:cs="Sylfaen"/>
                <w:sz w:val="12"/>
                <w:szCs w:val="12"/>
                <w:lang w:val="pt-BR"/>
              </w:rPr>
              <w:t>(</w:t>
            </w:r>
            <w:r>
              <w:rPr>
                <w:rFonts w:ascii="GHEA Grapalat" w:hAnsi="GHEA Grapalat" w:cs="Sylfaen"/>
                <w:sz w:val="12"/>
                <w:szCs w:val="12"/>
                <w:lang w:val="pt-BR"/>
              </w:rPr>
              <w:t>Ավտոպահեստամասեր</w:t>
            </w:r>
            <w:r w:rsidRPr="000847BD">
              <w:rPr>
                <w:rFonts w:ascii="GHEA Grapalat" w:hAnsi="GHEA Grapalat" w:cs="Sylfaen"/>
                <w:sz w:val="12"/>
                <w:szCs w:val="12"/>
                <w:lang w:val="es-ES"/>
              </w:rPr>
              <w:t>):</w:t>
            </w:r>
          </w:p>
        </w:tc>
      </w:tr>
      <w:tr w:rsidR="001B2E43" w:rsidRPr="00C44D22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D53480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</w:p>
        </w:tc>
      </w:tr>
      <w:tr w:rsidR="001B2E43" w:rsidRPr="00C44D22">
        <w:trPr>
          <w:jc w:val="center"/>
        </w:trPr>
        <w:tc>
          <w:tcPr>
            <w:tcW w:w="10980" w:type="dxa"/>
            <w:gridSpan w:val="48"/>
            <w:shd w:val="clear" w:color="auto" w:fill="auto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</w:pPr>
            <w:r w:rsidRPr="00BE05EF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Գ</w:t>
            </w:r>
            <w:r w:rsidRPr="00916606">
              <w:rPr>
                <w:rFonts w:ascii="GHEA Grapalat" w:hAnsi="GHEA Grapalat"/>
                <w:b/>
                <w:bCs/>
                <w:sz w:val="12"/>
                <w:szCs w:val="12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916606">
              <w:rPr>
                <w:rStyle w:val="FootnoteReference"/>
                <w:rFonts w:ascii="GHEA Grapalat" w:hAnsi="GHEA Grapalat"/>
                <w:b/>
                <w:bCs/>
                <w:sz w:val="12"/>
                <w:szCs w:val="12"/>
                <w:lang w:val="hy-AM"/>
              </w:rPr>
              <w:footnoteReference w:id="5"/>
            </w:r>
          </w:p>
        </w:tc>
      </w:tr>
      <w:tr w:rsidR="001B2E43" w:rsidRPr="00916606" w:rsidTr="008F4629">
        <w:trPr>
          <w:jc w:val="center"/>
        </w:trPr>
        <w:tc>
          <w:tcPr>
            <w:tcW w:w="1293" w:type="dxa"/>
            <w:gridSpan w:val="3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Բաժին</w:t>
            </w:r>
          </w:p>
        </w:tc>
        <w:tc>
          <w:tcPr>
            <w:tcW w:w="111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Խումբ</w:t>
            </w:r>
          </w:p>
        </w:tc>
        <w:tc>
          <w:tcPr>
            <w:tcW w:w="2152" w:type="dxa"/>
            <w:gridSpan w:val="9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Դաս</w:t>
            </w:r>
          </w:p>
        </w:tc>
        <w:tc>
          <w:tcPr>
            <w:tcW w:w="1810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Ծրագիր</w:t>
            </w:r>
          </w:p>
        </w:tc>
        <w:tc>
          <w:tcPr>
            <w:tcW w:w="1801" w:type="dxa"/>
            <w:gridSpan w:val="12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Բյուջե </w:t>
            </w:r>
          </w:p>
        </w:tc>
        <w:tc>
          <w:tcPr>
            <w:tcW w:w="2811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Արտաբյուջե</w:t>
            </w:r>
          </w:p>
        </w:tc>
      </w:tr>
      <w:tr w:rsidR="001B2E43" w:rsidRPr="00916606" w:rsidTr="008F4629">
        <w:trPr>
          <w:jc w:val="center"/>
        </w:trPr>
        <w:tc>
          <w:tcPr>
            <w:tcW w:w="1293" w:type="dxa"/>
            <w:gridSpan w:val="3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02</w:t>
            </w:r>
          </w:p>
        </w:tc>
        <w:tc>
          <w:tcPr>
            <w:tcW w:w="111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01</w:t>
            </w:r>
          </w:p>
        </w:tc>
        <w:tc>
          <w:tcPr>
            <w:tcW w:w="2152" w:type="dxa"/>
            <w:gridSpan w:val="9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01</w:t>
            </w:r>
          </w:p>
        </w:tc>
        <w:tc>
          <w:tcPr>
            <w:tcW w:w="1810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02</w:t>
            </w:r>
          </w:p>
        </w:tc>
        <w:tc>
          <w:tcPr>
            <w:tcW w:w="1801" w:type="dxa"/>
            <w:gridSpan w:val="12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այո</w:t>
            </w:r>
          </w:p>
        </w:tc>
        <w:tc>
          <w:tcPr>
            <w:tcW w:w="2811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ոչ</w:t>
            </w:r>
          </w:p>
        </w:tc>
      </w:tr>
      <w:tr w:rsidR="001B2E43" w:rsidRPr="00916606">
        <w:trPr>
          <w:trHeight w:val="53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1B2E43" w:rsidRPr="000847BD" w:rsidRDefault="001B2E43" w:rsidP="00FA1088">
            <w:pPr>
              <w:tabs>
                <w:tab w:val="left" w:pos="1248"/>
              </w:tabs>
              <w:rPr>
                <w:rFonts w:ascii="GHEA Grapalat" w:hAnsi="GHEA Grapalat"/>
                <w:color w:val="FF0000"/>
                <w:sz w:val="14"/>
                <w:szCs w:val="14"/>
                <w:highlight w:val="yellow"/>
              </w:rPr>
            </w:pPr>
            <w:r w:rsidRPr="000847BD"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 xml:space="preserve">Գնման համար ֆինանսական միջոցները ներառված են ՀՀ կառավարության`  </w:t>
            </w:r>
            <w:r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29</w:t>
            </w:r>
            <w:r w:rsidRPr="000847BD"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.12.201</w:t>
            </w:r>
            <w:r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6</w:t>
            </w:r>
            <w:r w:rsidRPr="000847BD"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թ. № 1</w:t>
            </w:r>
            <w:r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313</w:t>
            </w:r>
            <w:r w:rsidRPr="000847BD">
              <w:rPr>
                <w:rFonts w:ascii="GHEA Grapalat" w:hAnsi="GHEA Grapalat"/>
                <w:bCs/>
                <w:color w:val="FF0000"/>
                <w:sz w:val="14"/>
                <w:szCs w:val="14"/>
              </w:rPr>
              <w:t>-Ն որոշման մեջ: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</w:tr>
      <w:tr w:rsidR="001B2E43" w:rsidRPr="00916606" w:rsidTr="008F4629">
        <w:trPr>
          <w:trHeight w:val="155"/>
          <w:jc w:val="center"/>
        </w:trPr>
        <w:tc>
          <w:tcPr>
            <w:tcW w:w="6746" w:type="dxa"/>
            <w:gridSpan w:val="30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Հ</w:t>
            </w: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րավեր ուղարկելու 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կամ հրապարակելու </w:t>
            </w: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ամսաթիվը</w:t>
            </w:r>
          </w:p>
        </w:tc>
        <w:tc>
          <w:tcPr>
            <w:tcW w:w="4234" w:type="dxa"/>
            <w:gridSpan w:val="18"/>
            <w:shd w:val="clear" w:color="auto" w:fill="auto"/>
            <w:vAlign w:val="center"/>
          </w:tcPr>
          <w:p w:rsidR="001B2E43" w:rsidRPr="00916606" w:rsidRDefault="001B2E43" w:rsidP="00FD67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20.03.2017թ</w:t>
            </w:r>
          </w:p>
        </w:tc>
      </w:tr>
      <w:tr w:rsidR="001B2E43" w:rsidRPr="00916606" w:rsidTr="00385864">
        <w:trPr>
          <w:trHeight w:val="224"/>
          <w:jc w:val="center"/>
        </w:trPr>
        <w:tc>
          <w:tcPr>
            <w:tcW w:w="5779" w:type="dxa"/>
            <w:gridSpan w:val="24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  <w:u w:val="single"/>
                <w:lang w:val="hy-AM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Հրավերում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կատարված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  <w:lang w:val="hy-AM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փոփոխությունների ամսաթիվը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6"/>
            </w:r>
          </w:p>
        </w:tc>
        <w:tc>
          <w:tcPr>
            <w:tcW w:w="967" w:type="dxa"/>
            <w:gridSpan w:val="6"/>
            <w:shd w:val="clear" w:color="auto" w:fill="auto"/>
            <w:vAlign w:val="center"/>
          </w:tcPr>
          <w:p w:rsidR="001B2E43" w:rsidRPr="00385864" w:rsidRDefault="001B2E43" w:rsidP="0038586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>1</w:t>
            </w:r>
          </w:p>
        </w:tc>
        <w:tc>
          <w:tcPr>
            <w:tcW w:w="4234" w:type="dxa"/>
            <w:gridSpan w:val="18"/>
            <w:shd w:val="clear" w:color="auto" w:fill="auto"/>
            <w:vAlign w:val="center"/>
          </w:tcPr>
          <w:p w:rsidR="001B2E43" w:rsidRPr="00FD6756" w:rsidRDefault="001B2E43" w:rsidP="00FD6756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FF0000"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------</w:t>
            </w:r>
          </w:p>
        </w:tc>
      </w:tr>
      <w:tr w:rsidR="001B2E43" w:rsidRPr="00916606" w:rsidTr="008F4629">
        <w:trPr>
          <w:trHeight w:val="47"/>
          <w:jc w:val="center"/>
        </w:trPr>
        <w:tc>
          <w:tcPr>
            <w:tcW w:w="5779" w:type="dxa"/>
            <w:gridSpan w:val="24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967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</w:p>
        </w:tc>
        <w:tc>
          <w:tcPr>
            <w:tcW w:w="1982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>Հարցարդման ստացման</w:t>
            </w:r>
          </w:p>
        </w:tc>
        <w:tc>
          <w:tcPr>
            <w:tcW w:w="2252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>Պարզա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>բանման</w:t>
            </w:r>
          </w:p>
        </w:tc>
      </w:tr>
      <w:tr w:rsidR="001B2E43" w:rsidRPr="00916606" w:rsidTr="008F4629">
        <w:trPr>
          <w:trHeight w:val="47"/>
          <w:jc w:val="center"/>
        </w:trPr>
        <w:tc>
          <w:tcPr>
            <w:tcW w:w="5779" w:type="dxa"/>
            <w:gridSpan w:val="24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  <w:u w:val="single"/>
              </w:rPr>
            </w:pPr>
          </w:p>
        </w:tc>
        <w:tc>
          <w:tcPr>
            <w:tcW w:w="967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1</w:t>
            </w:r>
          </w:p>
        </w:tc>
        <w:tc>
          <w:tcPr>
            <w:tcW w:w="1982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Չի ստացվել</w:t>
            </w:r>
          </w:p>
        </w:tc>
        <w:tc>
          <w:tcPr>
            <w:tcW w:w="2252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ՉԻ ներկայացվել</w:t>
            </w:r>
          </w:p>
        </w:tc>
      </w:tr>
      <w:tr w:rsidR="001B2E43" w:rsidRPr="00916606" w:rsidTr="008F4629">
        <w:trPr>
          <w:trHeight w:val="155"/>
          <w:jc w:val="center"/>
        </w:trPr>
        <w:tc>
          <w:tcPr>
            <w:tcW w:w="5779" w:type="dxa"/>
            <w:gridSpan w:val="24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67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…</w:t>
            </w:r>
          </w:p>
        </w:tc>
        <w:tc>
          <w:tcPr>
            <w:tcW w:w="1982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2252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</w:tr>
      <w:tr w:rsidR="001B2E43" w:rsidRPr="00916606">
        <w:trPr>
          <w:trHeight w:val="54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916606" w:rsidTr="008F4629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Հ/Հ</w:t>
            </w:r>
          </w:p>
        </w:tc>
        <w:tc>
          <w:tcPr>
            <w:tcW w:w="1913" w:type="dxa"/>
            <w:gridSpan w:val="9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Մասնակիցների անվանումները</w:t>
            </w:r>
          </w:p>
        </w:tc>
        <w:tc>
          <w:tcPr>
            <w:tcW w:w="7683" w:type="dxa"/>
            <w:gridSpan w:val="35"/>
            <w:shd w:val="clear" w:color="auto" w:fill="auto"/>
            <w:vAlign w:val="center"/>
          </w:tcPr>
          <w:p w:rsidR="001B2E43" w:rsidRPr="00916606" w:rsidRDefault="001B2E43" w:rsidP="00FB2322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Յուրաքանչյուր մասնակցի հ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</w:p>
        </w:tc>
      </w:tr>
      <w:tr w:rsidR="001B2E43" w:rsidRPr="00916606" w:rsidTr="008F4629">
        <w:trPr>
          <w:trHeight w:val="50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913" w:type="dxa"/>
            <w:gridSpan w:val="9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683" w:type="dxa"/>
            <w:gridSpan w:val="35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  ՀՀ դրամ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</w:tr>
      <w:tr w:rsidR="001B2E43" w:rsidRPr="00916606" w:rsidTr="008F4629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913" w:type="dxa"/>
            <w:gridSpan w:val="9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Գինն առանց ԱԱՀ</w:t>
            </w:r>
          </w:p>
        </w:tc>
        <w:tc>
          <w:tcPr>
            <w:tcW w:w="2152" w:type="dxa"/>
            <w:gridSpan w:val="13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ԱԱՀ</w:t>
            </w:r>
          </w:p>
        </w:tc>
        <w:tc>
          <w:tcPr>
            <w:tcW w:w="2281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1B2E43" w:rsidRPr="00916606" w:rsidTr="008F4629">
        <w:trPr>
          <w:trHeight w:val="539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913" w:type="dxa"/>
            <w:gridSpan w:val="9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1B2E43" w:rsidRPr="00916606">
        <w:trPr>
          <w:trHeight w:val="83"/>
          <w:jc w:val="center"/>
        </w:trPr>
        <w:tc>
          <w:tcPr>
            <w:tcW w:w="10980" w:type="dxa"/>
            <w:gridSpan w:val="48"/>
            <w:shd w:val="clear" w:color="auto" w:fill="auto"/>
          </w:tcPr>
          <w:p w:rsidR="001B2E43" w:rsidRPr="00F27D35" w:rsidRDefault="001B2E43" w:rsidP="00ED411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Չափաբաժին</w:t>
            </w:r>
            <w:r>
              <w:rPr>
                <w:rFonts w:ascii="GHEA Grapalat" w:hAnsi="GHEA Grapalat" w:cs="Arial"/>
                <w:sz w:val="12"/>
                <w:szCs w:val="12"/>
              </w:rPr>
              <w:t xml:space="preserve">            </w:t>
            </w:r>
          </w:p>
        </w:tc>
      </w:tr>
      <w:tr w:rsidR="001B2E43" w:rsidRPr="00916606" w:rsidTr="009E2F9A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1B2E43" w:rsidRPr="007902B0" w:rsidRDefault="001B2E43" w:rsidP="00ED411D">
            <w:pPr>
              <w:rPr>
                <w:rFonts w:ascii="GHEA Grapalat" w:hAnsi="GHEA Grapalat"/>
                <w:sz w:val="12"/>
                <w:szCs w:val="12"/>
              </w:rPr>
            </w:pP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Պահանջվող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անհրաժեշտ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տեղեկությունները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ներառված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են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սույն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հայտարարությանը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կից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ներկայացվող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</w:rPr>
              <w:t>Հավելված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N 1-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ում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>։</w:t>
            </w:r>
            <w:r w:rsidRPr="00A80FB9">
              <w:rPr>
                <w:rFonts w:ascii="GHEA Grapalat" w:hAnsi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Ներկայացված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գները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առկա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ֆինանսական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միջոցներով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 xml:space="preserve"> </w:t>
            </w:r>
            <w:r w:rsidRPr="00A80FB9">
              <w:rPr>
                <w:rFonts w:ascii="GHEA Grapalat" w:hAnsi="GHEA Grapalat" w:cs="Sylfaen"/>
                <w:b/>
                <w:bCs/>
                <w:color w:val="FF0000"/>
                <w:sz w:val="12"/>
                <w:szCs w:val="12"/>
                <w:lang w:val="af-ZA"/>
              </w:rPr>
              <w:t>են</w:t>
            </w:r>
            <w:r w:rsidRPr="00A80FB9">
              <w:rPr>
                <w:rFonts w:ascii="GHEA Grapalat" w:hAnsi="GHEA Grapalat" w:cs="GHEA Grapalat"/>
                <w:b/>
                <w:bCs/>
                <w:color w:val="FF0000"/>
                <w:sz w:val="12"/>
                <w:szCs w:val="12"/>
                <w:lang w:val="af-ZA"/>
              </w:rPr>
              <w:t>։</w:t>
            </w:r>
          </w:p>
        </w:tc>
      </w:tr>
      <w:tr w:rsidR="001B2E43" w:rsidRPr="00C44D22" w:rsidTr="009E2F9A">
        <w:trPr>
          <w:trHeight w:val="290"/>
          <w:jc w:val="center"/>
        </w:trPr>
        <w:tc>
          <w:tcPr>
            <w:tcW w:w="1463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Այլ տեղեկություններ</w:t>
            </w:r>
          </w:p>
        </w:tc>
        <w:tc>
          <w:tcPr>
            <w:tcW w:w="9517" w:type="dxa"/>
            <w:gridSpan w:val="43"/>
            <w:shd w:val="clear" w:color="auto" w:fill="auto"/>
            <w:vAlign w:val="center"/>
          </w:tcPr>
          <w:p w:rsidR="001B2E43" w:rsidRPr="00C34430" w:rsidRDefault="00C34430" w:rsidP="00C34430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C34430">
              <w:rPr>
                <w:rFonts w:ascii="GHEA Grapalat" w:hAnsi="GHEA Grapalat" w:cs="Sylfaen"/>
                <w:sz w:val="14"/>
                <w:szCs w:val="14"/>
              </w:rPr>
              <w:t>Հիմք ընդունելով «Վանգաս» ՍՊԸ -ի կամահայտնությունը 64-րդ չափաբաժնի մասով պայմանագիրը կնքվել է մեկ հատ անվադողի մասով 1119000-ի փոխարեն 950000 ՀՀ դրամով:</w:t>
            </w:r>
          </w:p>
        </w:tc>
      </w:tr>
      <w:tr w:rsidR="00C34430" w:rsidRPr="00C44D22" w:rsidTr="009E2F9A">
        <w:trPr>
          <w:trHeight w:val="290"/>
          <w:jc w:val="center"/>
        </w:trPr>
        <w:tc>
          <w:tcPr>
            <w:tcW w:w="1463" w:type="dxa"/>
            <w:gridSpan w:val="5"/>
            <w:shd w:val="clear" w:color="auto" w:fill="auto"/>
            <w:vAlign w:val="center"/>
          </w:tcPr>
          <w:p w:rsidR="00C34430" w:rsidRPr="00916606" w:rsidRDefault="00C34430" w:rsidP="00CD40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517" w:type="dxa"/>
            <w:gridSpan w:val="43"/>
            <w:shd w:val="clear" w:color="auto" w:fill="auto"/>
            <w:vAlign w:val="center"/>
          </w:tcPr>
          <w:p w:rsidR="00C34430" w:rsidRPr="002964E2" w:rsidRDefault="00C34430" w:rsidP="004A5C33">
            <w:pPr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sz w:val="14"/>
                <w:szCs w:val="14"/>
              </w:rPr>
              <w:t>Քանի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որ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ԳԱԿ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ՇՀԱՊՁԲ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-15/6-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ՊՆ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ՆՏԱԴ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ՇՀԱՊՁԲ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-4/7» 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ծածկագրով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ընթացակարգի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2-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Ֆլեշ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մոտորս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8-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Ֆլեշ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մոտորս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9-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Մարշալ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Լենդ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 17-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48-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49-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50-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51-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52-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53-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54-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»,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62-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66-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67-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70-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71-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77-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78-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 79-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Դարֆ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առաջարկել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նախահաշվային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գնից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u w:val="single"/>
              </w:rPr>
              <w:t>բարձր</w:t>
            </w:r>
            <w:r w:rsidRPr="002964E2">
              <w:rPr>
                <w:rFonts w:ascii="GHEA Grapalat" w:hAnsi="GHEA Grapalat" w:cs="Sylfaen"/>
                <w:sz w:val="14"/>
                <w:szCs w:val="14"/>
                <w:u w:val="single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u w:val="single"/>
              </w:rPr>
              <w:t>գին</w:t>
            </w:r>
            <w:r w:rsidRPr="002964E2">
              <w:rPr>
                <w:rFonts w:ascii="GHEA Grapalat" w:hAnsi="GHEA Grapalat" w:cs="Sylfaen"/>
                <w:sz w:val="14"/>
                <w:szCs w:val="14"/>
                <w:u w:val="single"/>
                <w:lang w:val="es-ES"/>
              </w:rPr>
              <w:t>,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հանձնաժողովի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հիմք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ընդունելով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կառավարության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10.02.2011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. N 168-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որոշմամբ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գործընթացի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կազմակերպման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կարգի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44-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կետի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ենթակետի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պահանջները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նվազեցման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նպատակով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04.04.2017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.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ժամը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11: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u w:val="single"/>
                <w:vertAlign w:val="superscript"/>
                <w:lang w:val="es-ES"/>
              </w:rPr>
              <w:t>30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բավարար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գնահատված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տվյալ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չափաբաժինների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գնային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առաջարկ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ներկայացրած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բոլոր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հետ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կվարվեն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միաժամանակյա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բանակցություններ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:  </w:t>
            </w:r>
          </w:p>
          <w:p w:rsidR="00C34430" w:rsidRPr="002964E2" w:rsidRDefault="00C34430" w:rsidP="004A5C33">
            <w:pPr>
              <w:jc w:val="both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04.04.2017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.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ժամը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11: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  <w:u w:val="single"/>
                <w:vertAlign w:val="superscript"/>
                <w:lang w:val="es-ES"/>
              </w:rPr>
              <w:t>30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հրավիրված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բանակցությանը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ներկայացավ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ՍՊԸ-ն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Ֆլեշ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մոտորս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: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Բանակցության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արդյունքում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«Արպանիվ» ՍՊԸ-ն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8, 17, 50, 51, 62, 66, 67, 70 և 71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-րդ չափաբաժիններում գները նվազեցրեց համապատասխանաբար 8-րդ չ/բ 8920000 ՀՀ դրամ, 17-րդ չ/բ 1696000 ՀՀ դրամ, 50-րդ չ/բ 121296000 ՀՀ դրամ, 51-րդ չ/բ 40800000 ՀՀ դրամ, 62-րդ չ/բ 19400000 ՀՀ դրամ, 66-րդ չ/բ 12980000 ՀՀ դրամ, 67-րդ չ/բ 1840000 ՀՀ դրամ, 70-րդ չ/բ 15850000 ՀՀ դրամ, 71-րդ չ/բ 30835500 ՀՀ դրամ: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Ֆլեշ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մոտորս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նախկինում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ներկայացված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թողեց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անփոփոխ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</w:tr>
      <w:tr w:rsidR="001B2E43" w:rsidRPr="00C44D22" w:rsidTr="009E2F9A">
        <w:trPr>
          <w:trHeight w:val="50"/>
          <w:jc w:val="center"/>
        </w:trPr>
        <w:tc>
          <w:tcPr>
            <w:tcW w:w="1463" w:type="dxa"/>
            <w:gridSpan w:val="5"/>
            <w:shd w:val="clear" w:color="auto" w:fill="auto"/>
            <w:vAlign w:val="center"/>
          </w:tcPr>
          <w:p w:rsidR="001B2E43" w:rsidRPr="002964E2" w:rsidRDefault="001B2E43" w:rsidP="00CD40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9517" w:type="dxa"/>
            <w:gridSpan w:val="43"/>
            <w:shd w:val="clear" w:color="auto" w:fill="auto"/>
            <w:vAlign w:val="center"/>
          </w:tcPr>
          <w:p w:rsidR="001B2E43" w:rsidRPr="002964E2" w:rsidRDefault="001B2E43" w:rsidP="006A7741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 </w:t>
            </w:r>
            <w:r>
              <w:rPr>
                <w:rFonts w:ascii="GHEA Grapalat" w:hAnsi="GHEA Grapalat" w:cs="Sylfaen"/>
                <w:sz w:val="14"/>
                <w:szCs w:val="14"/>
              </w:rPr>
              <w:t>Ք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որ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11, 23, 40, 47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61-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չափաբաժինների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տեղ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զբաղեցրած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մասնակիցների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հայտը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մերժվել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է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47-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չափաբաժնի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11, 23, 40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61-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չափաբաժինների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առաջարկել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են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նախահաշվային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գնից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բարձր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,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հանձնաժողովի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կողմից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հիմք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ընդունելով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ՀՀ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կառավարության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10.02.2011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. N 168-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որոշմամբ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հաստատված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Գնումների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գործընթացի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կազմակերպման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կարգի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44-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կետի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5-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ենթակետի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պահանջները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գների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նվազեցման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նպատակով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16.05.2017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.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ժամը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11: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u w:val="single"/>
                <w:vertAlign w:val="superscript"/>
                <w:lang w:val="es-ES"/>
              </w:rPr>
              <w:t>00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նշանակվեց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բանակցության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նիստ</w:t>
            </w:r>
          </w:p>
          <w:p w:rsidR="001B2E43" w:rsidRPr="002964E2" w:rsidRDefault="001B2E43" w:rsidP="006A7741">
            <w:pPr>
              <w:widowControl w:val="0"/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  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16.05.2017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.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ժամը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11: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u w:val="single"/>
                <w:vertAlign w:val="superscript"/>
                <w:lang w:val="es-ES"/>
              </w:rPr>
              <w:t>00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նշանակված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</w:rPr>
              <w:t>բանակցությանը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ԼՈՒ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չներկայացավ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իսկ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«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Արպանիվ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47-րդ չափաբաժնի մասով առաջարկած գինը թողեց անփոփոխ իսկ 11, 23, 40 և 61-րդ չափաբաժինների մասով բանակցության արդյունքում գները նվազեցրեց 11-րդ չափաբաժնում 1200000 ՀՀ դրամ, 23-րդ չափաբաժնում 4521600 ՀՀ դրամ, 40-րդ չափաբաժնում 6840000 ՀՀ դրամ և 61-րդ չափաբաժնում 44880000 ՀՀ դրամ:</w:t>
            </w:r>
          </w:p>
        </w:tc>
      </w:tr>
      <w:tr w:rsidR="001B2E43" w:rsidRPr="00C44D22">
        <w:trPr>
          <w:trHeight w:val="53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2964E2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</w:tr>
      <w:tr w:rsidR="001B2E43" w:rsidRPr="00916606" w:rsidTr="009E2F9A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Տ</w:t>
            </w: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>վյալներ մերժված հայտերի մասին</w:t>
            </w:r>
          </w:p>
        </w:tc>
      </w:tr>
      <w:tr w:rsidR="001B2E43" w:rsidRPr="00916606" w:rsidTr="009E2F9A">
        <w:trPr>
          <w:trHeight w:val="144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 xml:space="preserve">Չափա-բաժնի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№</w:t>
            </w:r>
          </w:p>
        </w:tc>
        <w:tc>
          <w:tcPr>
            <w:tcW w:w="1399" w:type="dxa"/>
            <w:gridSpan w:val="6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Մասնակցի անվանումը</w:t>
            </w:r>
          </w:p>
        </w:tc>
        <w:tc>
          <w:tcPr>
            <w:tcW w:w="8769" w:type="dxa"/>
            <w:gridSpan w:val="41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 արդյունքները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 (բավարար կամ անբավարար)</w:t>
            </w:r>
          </w:p>
        </w:tc>
      </w:tr>
      <w:tr w:rsidR="001B2E43" w:rsidRPr="00916606" w:rsidTr="008F4629">
        <w:trPr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99" w:type="dxa"/>
            <w:gridSpan w:val="6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916606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Հրավերով պահանջվող փաստաթղթերի առկա</w:t>
            </w:r>
            <w:r w:rsidRPr="00916606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091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sz w:val="12"/>
                <w:szCs w:val="12"/>
              </w:rPr>
            </w:pPr>
            <w:r w:rsidRPr="00916606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4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916606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Ֆինա-նսական միջոցներ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65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Տեխնի-կական միջոց-ներ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Աշխա-տանքա-յին ռեսուրս-ներ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Գնային առաջարկ</w:t>
            </w:r>
          </w:p>
        </w:tc>
      </w:tr>
      <w:tr w:rsidR="001B2E43" w:rsidRPr="00916606" w:rsidTr="008F4629">
        <w:trPr>
          <w:jc w:val="center"/>
        </w:trPr>
        <w:tc>
          <w:tcPr>
            <w:tcW w:w="812" w:type="dxa"/>
            <w:shd w:val="clear" w:color="auto" w:fill="auto"/>
          </w:tcPr>
          <w:p w:rsidR="001B2E43" w:rsidRPr="00AC47B6" w:rsidRDefault="001B2E43" w:rsidP="00AC47B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AC47B6">
              <w:rPr>
                <w:sz w:val="14"/>
                <w:szCs w:val="14"/>
                <w:lang w:val="es-ES"/>
              </w:rPr>
              <w:t>5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>, 11, 12, 15, 21, 23, 25, 27, 28 30, 33, 34, 38, 40, 41, 42, 47, 58,  61</w:t>
            </w:r>
          </w:p>
        </w:tc>
        <w:tc>
          <w:tcPr>
            <w:tcW w:w="1399" w:type="dxa"/>
            <w:gridSpan w:val="6"/>
            <w:shd w:val="clear" w:color="auto" w:fill="auto"/>
            <w:vAlign w:val="center"/>
          </w:tcPr>
          <w:p w:rsidR="001B2E43" w:rsidRPr="00DD484F" w:rsidRDefault="001B2E43" w:rsidP="00CD40A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  </w:t>
            </w:r>
            <w:r w:rsidRPr="002964E2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«Դարֆ»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631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91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4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5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</w:tr>
      <w:tr w:rsidR="001B2E43" w:rsidRPr="00916606" w:rsidTr="008F4629">
        <w:trPr>
          <w:jc w:val="center"/>
        </w:trPr>
        <w:tc>
          <w:tcPr>
            <w:tcW w:w="812" w:type="dxa"/>
            <w:shd w:val="clear" w:color="auto" w:fill="auto"/>
          </w:tcPr>
          <w:p w:rsidR="001B2E43" w:rsidRPr="00916606" w:rsidRDefault="001B2E43" w:rsidP="00AC47B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3, 10, 12, 15, 21, 22, 27, 28, 2</w:t>
            </w:r>
            <w:r>
              <w:rPr>
                <w:rFonts w:ascii="GHEA Grapalat" w:hAnsi="GHEA Grapalat" w:cs="Sylfaen"/>
                <w:sz w:val="14"/>
                <w:szCs w:val="14"/>
                <w:lang w:val="es-ES"/>
              </w:rPr>
              <w:t>9, 32, 42, 43, 46,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64</w:t>
            </w:r>
          </w:p>
        </w:tc>
        <w:tc>
          <w:tcPr>
            <w:tcW w:w="1399" w:type="dxa"/>
            <w:gridSpan w:val="6"/>
            <w:shd w:val="clear" w:color="auto" w:fill="auto"/>
            <w:vAlign w:val="center"/>
          </w:tcPr>
          <w:p w:rsidR="001B2E43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«Ֆլեշ մոտորս»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631" w:type="dxa"/>
            <w:gridSpan w:val="8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91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4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5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shd w:val="clear" w:color="auto" w:fill="auto"/>
            <w:vAlign w:val="center"/>
          </w:tcPr>
          <w:p w:rsidR="001B2E43" w:rsidRPr="00916606" w:rsidRDefault="001B2E43" w:rsidP="00CD40A7">
            <w:pPr>
              <w:jc w:val="center"/>
              <w:rPr>
                <w:sz w:val="12"/>
                <w:szCs w:val="12"/>
              </w:rPr>
            </w:pPr>
          </w:p>
        </w:tc>
      </w:tr>
      <w:tr w:rsidR="001B2E43" w:rsidRPr="00C44D22" w:rsidTr="009E2F9A">
        <w:trPr>
          <w:trHeight w:val="53"/>
          <w:jc w:val="center"/>
        </w:trPr>
        <w:tc>
          <w:tcPr>
            <w:tcW w:w="1553" w:type="dxa"/>
            <w:gridSpan w:val="6"/>
            <w:shd w:val="clear" w:color="auto" w:fill="auto"/>
            <w:vAlign w:val="center"/>
          </w:tcPr>
          <w:p w:rsidR="001B2E43" w:rsidRPr="00916606" w:rsidRDefault="001B2E43" w:rsidP="00CD40A7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Այլ տեղեկություններ</w:t>
            </w:r>
          </w:p>
        </w:tc>
        <w:tc>
          <w:tcPr>
            <w:tcW w:w="9427" w:type="dxa"/>
            <w:gridSpan w:val="42"/>
            <w:shd w:val="clear" w:color="auto" w:fill="auto"/>
            <w:vAlign w:val="center"/>
          </w:tcPr>
          <w:p w:rsidR="001B2E43" w:rsidRPr="002964E2" w:rsidRDefault="001B2E43" w:rsidP="009E2F9A">
            <w:pPr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  </w:t>
            </w:r>
            <w:r w:rsidRPr="002964E2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«Դարֆ», «Վանգաս» և  «Ֆլեշ մոտորս» ՍՊԸ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-ների որակավորման համապատասխանությունը հիմնավորող փաստաթղթերում առկա են անհամապատասխանություններ: Գնահատող հանձնաժողովը հիմք ընդունելով ՀՀ կառավարության 10.02.2011թ. N 168-Ն որոշմամբ հաստատված «Գնումների գործընթացի կազմակերպման» կարգի 51-րդ կետը` գնահատող հանձնաժողովը մեկ աշխատանքային օրով կասեցրել է հայտերի գնահատման նիստը պահանջելով մասնակիցներից մեկ աշխատանքային օրվա ընթացքում շտկել անհամապատասխանությունը:</w:t>
            </w:r>
          </w:p>
          <w:p w:rsidR="001B2E43" w:rsidRPr="002964E2" w:rsidRDefault="001B2E43" w:rsidP="009E2F9A">
            <w:pPr>
              <w:jc w:val="both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  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Սահմանված ժամկետում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«Դարֆ», «Վանգաս» և «Ֆլեշ մոտորս» ՍՊԸ-ների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կողմից ներկայացված շտկումները ուսումնասիրվեց գնահատող հանձնաժողովի կողմից, ինչի արդյունքում պատասխանատու ստորաբաժանման կողմից ներկայացված մասնագիտական եզրակացության հիման վրա որոշվեց տեխնիկական բնութագրում առկա անհամապատասխանությունների պատճառով </w:t>
            </w:r>
            <w:r w:rsidRPr="002964E2">
              <w:rPr>
                <w:sz w:val="14"/>
                <w:szCs w:val="14"/>
                <w:lang w:val="es-ES"/>
              </w:rPr>
              <w:t>5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, 11, 23, 25, 30, 33, 34, 38, 40, 41, 47, 58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և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61-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րդ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չափաբաժինների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մասով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մերժել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«Դարֆ» ՍՊԸ ի հայտը և 3, 10, 12, 15, 21, 22, 27, 28, 29, 32, 42, 43, 46 և 64-րդ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չափաբաժինների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մասով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n-AU"/>
              </w:rPr>
              <w:t>մերժել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>«</w:t>
            </w:r>
            <w:r w:rsidRPr="002964E2">
              <w:rPr>
                <w:rFonts w:ascii="GHEA Grapalat" w:hAnsi="GHEA Grapalat"/>
                <w:sz w:val="14"/>
                <w:szCs w:val="14"/>
              </w:rPr>
              <w:t>Ֆլեշ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/>
                <w:sz w:val="14"/>
                <w:szCs w:val="14"/>
              </w:rPr>
              <w:t>Մոտորս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 xml:space="preserve">» </w:t>
            </w:r>
            <w:r w:rsidRPr="002964E2">
              <w:rPr>
                <w:rFonts w:ascii="GHEA Grapalat" w:hAnsi="GHEA Grapalat"/>
                <w:sz w:val="14"/>
                <w:szCs w:val="14"/>
              </w:rPr>
              <w:t>ՍՊԸ</w:t>
            </w:r>
            <w:r w:rsidRPr="002964E2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/>
                <w:sz w:val="14"/>
                <w:szCs w:val="14"/>
              </w:rPr>
              <w:t>ի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AU"/>
              </w:rPr>
              <w:t>հայտը</w:t>
            </w:r>
            <w:r w:rsidRPr="002964E2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: </w:t>
            </w:r>
          </w:p>
        </w:tc>
      </w:tr>
      <w:tr w:rsidR="001B2E43" w:rsidRPr="00C44D22" w:rsidTr="009E2F9A">
        <w:trPr>
          <w:trHeight w:val="53"/>
          <w:jc w:val="center"/>
        </w:trPr>
        <w:tc>
          <w:tcPr>
            <w:tcW w:w="1553" w:type="dxa"/>
            <w:gridSpan w:val="6"/>
            <w:shd w:val="clear" w:color="auto" w:fill="auto"/>
            <w:vAlign w:val="center"/>
          </w:tcPr>
          <w:p w:rsidR="001B2E43" w:rsidRPr="002964E2" w:rsidRDefault="001B2E43" w:rsidP="00CD40A7">
            <w:pPr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  <w:tc>
          <w:tcPr>
            <w:tcW w:w="9427" w:type="dxa"/>
            <w:gridSpan w:val="42"/>
            <w:shd w:val="clear" w:color="auto" w:fill="auto"/>
            <w:vAlign w:val="center"/>
          </w:tcPr>
          <w:p w:rsidR="001B2E43" w:rsidRPr="003B490F" w:rsidRDefault="001B2E43" w:rsidP="009E2F9A">
            <w:pPr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Պատասխանատու ստորաբաժանման կողմից ներկայացված մասնագիտական եզրակացության համաձայն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«Դարֆ» ՍՊԸ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>-ի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12, 15, 21, 27, 28 և 42-րդ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hy-AM"/>
              </w:rPr>
              <w:t>չափաբաժիներ</w:t>
            </w:r>
            <w:r w:rsidRPr="003B490F">
              <w:rPr>
                <w:rFonts w:ascii="GHEA Grapalat" w:hAnsi="GHEA Grapalat" w:cs="Sylfaen"/>
                <w:sz w:val="14"/>
                <w:szCs w:val="14"/>
              </w:rPr>
              <w:t>ում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>և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«Վանգաս» ՍՊԸ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-ի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64-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>րդ չափաբաժնի մասով որակավորման համապատասխանությունը հիմնավորող փաստաթղթերում առկա են անհամապատասխանություններ: Գնահատող հանձնաժողովը հիմք ընդունելով ՀՀ կառավարության 10.02.2011թ. N 168-Ն որոշմամբ հաստատված «Գնումների գործընթացի կազմակերպման» կարգի 51-րդ կետը` գնահատող հանձնաժողովը մեկ աշխատանքային օրով կասեցրել է հայտերի գնահատման նիստը պահանջելով մասնակիցներից մեկ աշխատանքային օրվա ընթացքում շտկել անհամապատասխանությունը:</w:t>
            </w:r>
          </w:p>
          <w:p w:rsidR="001B2E43" w:rsidRPr="003B490F" w:rsidRDefault="001B2E43" w:rsidP="009E2F9A">
            <w:pPr>
              <w:jc w:val="both"/>
              <w:rPr>
                <w:rFonts w:ascii="GHEA Grapalat" w:hAnsi="GHEA Grapalat" w:cs="Arial Armenian"/>
                <w:i/>
                <w:color w:val="000000"/>
                <w:sz w:val="14"/>
                <w:szCs w:val="14"/>
                <w:lang w:val="es-ES"/>
              </w:rPr>
            </w:pP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29.05.2017թ-ին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գնահատող հանձնաժողովը շարունակեց աշխատանքները` ուսումնասիրելով սահմանված ժամկետում 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«Դարֆ» և «Վանգաս» ՍՊԸ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-ների կողմից ներկայացված շտկումները և պատասխանատու ստորաբաժանման կողմից ներկայացված մասնագիտական եզրակացությունը գնահատող հանձնաժողովը որոշեց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մերժել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 «Դարֆ» ՍՊԸ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-ի հայտը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12, 15, 21, 27, 28 և 42-րդ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hy-AM"/>
              </w:rPr>
              <w:t>չափաբաժի</w:t>
            </w:r>
            <w:r w:rsidRPr="003B490F">
              <w:rPr>
                <w:rFonts w:ascii="GHEA Grapalat" w:hAnsi="GHEA Grapalat" w:cs="Sylfaen"/>
                <w:sz w:val="14"/>
                <w:szCs w:val="14"/>
              </w:rPr>
              <w:t>ն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hy-AM"/>
              </w:rPr>
              <w:t>ներ</w:t>
            </w:r>
            <w:r w:rsidRPr="003B490F">
              <w:rPr>
                <w:rFonts w:ascii="GHEA Grapalat" w:hAnsi="GHEA Grapalat" w:cs="Sylfaen"/>
                <w:sz w:val="14"/>
                <w:szCs w:val="14"/>
              </w:rPr>
              <w:t>ի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sz w:val="14"/>
                <w:szCs w:val="14"/>
              </w:rPr>
              <w:t>մասով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տեխնիկական բնութագրում առկա անհամապատասխանությունների պատճառով 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>իսկ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3B490F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64-րդ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չափաբաժնում </w:t>
            </w:r>
            <w:r w:rsidRPr="003B490F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>«Վանգաս» ՍՊԸ</w:t>
            </w:r>
            <w:r w:rsidRPr="003B490F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-ի կողմից ներկայացված որակավորման փաստաթղթերը գնահատել համապատասխան հրավերի պահանջներին: </w:t>
            </w:r>
          </w:p>
        </w:tc>
      </w:tr>
      <w:tr w:rsidR="001B2E43" w:rsidRPr="00C44D22">
        <w:trPr>
          <w:trHeight w:val="53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1E33D2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shd w:val="clear" w:color="auto" w:fill="auto"/>
            <w:vAlign w:val="center"/>
          </w:tcPr>
          <w:p w:rsidR="001B2E43" w:rsidRPr="001E33D2" w:rsidRDefault="001B2E43" w:rsidP="00C21D0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Ընտրված մասնակցի որոշման ամսաթիվը</w:t>
            </w:r>
          </w:p>
        </w:tc>
        <w:tc>
          <w:tcPr>
            <w:tcW w:w="6867" w:type="dxa"/>
            <w:gridSpan w:val="32"/>
            <w:shd w:val="clear" w:color="auto" w:fill="auto"/>
            <w:vAlign w:val="center"/>
          </w:tcPr>
          <w:p w:rsidR="001B2E43" w:rsidRPr="00A93180" w:rsidRDefault="001B2E43" w:rsidP="00A931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01.06.2017թ</w:t>
            </w: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vMerge w:val="restart"/>
            <w:shd w:val="clear" w:color="auto" w:fill="auto"/>
            <w:vAlign w:val="center"/>
          </w:tcPr>
          <w:p w:rsidR="001B2E43" w:rsidRPr="001E33D2" w:rsidRDefault="001B2E43" w:rsidP="00C21D0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Անգործության ժամկետ</w:t>
            </w:r>
          </w:p>
        </w:tc>
        <w:tc>
          <w:tcPr>
            <w:tcW w:w="3374" w:type="dxa"/>
            <w:gridSpan w:val="18"/>
            <w:shd w:val="clear" w:color="auto" w:fill="auto"/>
            <w:vAlign w:val="center"/>
          </w:tcPr>
          <w:p w:rsidR="001B2E43" w:rsidRPr="00A93180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9318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Անգործության ժամկետի սկիզբ</w:t>
            </w:r>
          </w:p>
        </w:tc>
        <w:tc>
          <w:tcPr>
            <w:tcW w:w="3493" w:type="dxa"/>
            <w:gridSpan w:val="14"/>
            <w:shd w:val="clear" w:color="auto" w:fill="auto"/>
            <w:vAlign w:val="center"/>
          </w:tcPr>
          <w:p w:rsidR="001B2E43" w:rsidRPr="00A93180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93180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Անգործության ժամկետի ավարտ</w:t>
            </w: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vMerge/>
            <w:shd w:val="clear" w:color="auto" w:fill="auto"/>
            <w:vAlign w:val="center"/>
          </w:tcPr>
          <w:p w:rsidR="001B2E43" w:rsidRPr="001E33D2" w:rsidRDefault="001B2E43" w:rsidP="00C21D0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  <w:tc>
          <w:tcPr>
            <w:tcW w:w="3374" w:type="dxa"/>
            <w:gridSpan w:val="18"/>
            <w:shd w:val="clear" w:color="auto" w:fill="auto"/>
            <w:vAlign w:val="center"/>
          </w:tcPr>
          <w:p w:rsidR="001B2E43" w:rsidRPr="00C02804" w:rsidRDefault="001B2E43" w:rsidP="000F557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  <w:t>03.06.2017թ</w:t>
            </w:r>
          </w:p>
        </w:tc>
        <w:tc>
          <w:tcPr>
            <w:tcW w:w="3493" w:type="dxa"/>
            <w:gridSpan w:val="14"/>
            <w:shd w:val="clear" w:color="auto" w:fill="auto"/>
            <w:vAlign w:val="center"/>
          </w:tcPr>
          <w:p w:rsidR="001B2E43" w:rsidRPr="00C02804" w:rsidRDefault="001B2E43" w:rsidP="000F5578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  <w:t>12.06.2017թ</w:t>
            </w: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shd w:val="clear" w:color="auto" w:fill="auto"/>
            <w:vAlign w:val="center"/>
          </w:tcPr>
          <w:p w:rsidR="001B2E43" w:rsidRPr="001E33D2" w:rsidRDefault="001B2E43" w:rsidP="005D2DF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Ընտրված մասնակցին պայմանագիր կնքելու առաջարկը ծանուցելու ամսաթիվը</w:t>
            </w:r>
          </w:p>
        </w:tc>
        <w:tc>
          <w:tcPr>
            <w:tcW w:w="6867" w:type="dxa"/>
            <w:gridSpan w:val="32"/>
            <w:shd w:val="clear" w:color="auto" w:fill="auto"/>
            <w:vAlign w:val="center"/>
          </w:tcPr>
          <w:p w:rsidR="001B2E43" w:rsidRPr="00A93180" w:rsidRDefault="001B2E43" w:rsidP="00A931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14.06.2017թ</w:t>
            </w: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shd w:val="clear" w:color="auto" w:fill="auto"/>
            <w:vAlign w:val="center"/>
          </w:tcPr>
          <w:p w:rsidR="001B2E43" w:rsidRPr="001E33D2" w:rsidRDefault="001B2E43" w:rsidP="005D2DF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867" w:type="dxa"/>
            <w:gridSpan w:val="32"/>
            <w:shd w:val="clear" w:color="auto" w:fill="auto"/>
            <w:vAlign w:val="center"/>
          </w:tcPr>
          <w:p w:rsidR="001B2E43" w:rsidRPr="00A93180" w:rsidRDefault="001B2E43" w:rsidP="00A931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16.06.2017թ</w:t>
            </w:r>
          </w:p>
        </w:tc>
      </w:tr>
      <w:tr w:rsidR="001B2E43" w:rsidRPr="001E33D2" w:rsidTr="008F4629">
        <w:trPr>
          <w:trHeight w:val="53"/>
          <w:jc w:val="center"/>
        </w:trPr>
        <w:tc>
          <w:tcPr>
            <w:tcW w:w="4113" w:type="dxa"/>
            <w:gridSpan w:val="16"/>
            <w:shd w:val="clear" w:color="auto" w:fill="auto"/>
            <w:vAlign w:val="center"/>
          </w:tcPr>
          <w:p w:rsidR="001B2E43" w:rsidRPr="001E33D2" w:rsidRDefault="001B2E43" w:rsidP="00C21D0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Պատվիրատուի կողմից պայմանագիրը ստորագրելու ամսաթիվը</w:t>
            </w:r>
          </w:p>
        </w:tc>
        <w:tc>
          <w:tcPr>
            <w:tcW w:w="6867" w:type="dxa"/>
            <w:gridSpan w:val="32"/>
            <w:shd w:val="clear" w:color="auto" w:fill="auto"/>
            <w:vAlign w:val="center"/>
          </w:tcPr>
          <w:p w:rsidR="001B2E43" w:rsidRPr="00A93180" w:rsidRDefault="001B2E43" w:rsidP="00E353DE">
            <w:pPr>
              <w:widowControl w:val="0"/>
              <w:jc w:val="center"/>
              <w:rPr>
                <w:rFonts w:ascii="GHEA Grapalat" w:hAnsi="GHEA Grapalat" w:cs="Sylfaen"/>
                <w:b/>
                <w:color w:val="993300"/>
                <w:sz w:val="14"/>
                <w:szCs w:val="14"/>
                <w:highlight w:val="yellow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19.06.2017թ</w:t>
            </w:r>
          </w:p>
        </w:tc>
      </w:tr>
      <w:tr w:rsidR="001B2E43" w:rsidRPr="001E33D2">
        <w:trPr>
          <w:trHeight w:val="53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1E33D2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</w:pPr>
          </w:p>
        </w:tc>
      </w:tr>
      <w:tr w:rsidR="001B2E43" w:rsidRPr="00227A74" w:rsidTr="008F4629">
        <w:trPr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:rsidR="001B2E43" w:rsidRPr="00227A74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227A74">
              <w:rPr>
                <w:rFonts w:ascii="GHEA Grapalat" w:hAnsi="GHEA Grapalat"/>
                <w:b/>
                <w:sz w:val="12"/>
                <w:szCs w:val="12"/>
                <w:lang w:val="af-ZA"/>
              </w:rPr>
              <w:t>-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227A74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419" w:type="dxa"/>
            <w:gridSpan w:val="7"/>
            <w:vMerge w:val="restart"/>
            <w:shd w:val="clear" w:color="auto" w:fill="auto"/>
            <w:vAlign w:val="center"/>
          </w:tcPr>
          <w:p w:rsidR="001B2E43" w:rsidRPr="00227A74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227A74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8749" w:type="dxa"/>
            <w:gridSpan w:val="40"/>
            <w:shd w:val="clear" w:color="auto" w:fill="auto"/>
            <w:vAlign w:val="center"/>
          </w:tcPr>
          <w:p w:rsidR="001B2E43" w:rsidRPr="00227A74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Պ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այմանագ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րի</w:t>
            </w:r>
          </w:p>
        </w:tc>
      </w:tr>
      <w:tr w:rsidR="001B2E43" w:rsidRPr="00916606" w:rsidTr="008F4629">
        <w:trPr>
          <w:trHeight w:val="53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:rsidR="001B2E43" w:rsidRPr="00227A74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</w:p>
        </w:tc>
        <w:tc>
          <w:tcPr>
            <w:tcW w:w="1419" w:type="dxa"/>
            <w:gridSpan w:val="7"/>
            <w:vMerge/>
            <w:shd w:val="clear" w:color="auto" w:fill="auto"/>
            <w:vAlign w:val="center"/>
          </w:tcPr>
          <w:p w:rsidR="001B2E43" w:rsidRPr="00227A74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Պայմանագրի</w:t>
            </w:r>
            <w:r w:rsidRPr="00227A74">
              <w:rPr>
                <w:rFonts w:ascii="GHEA Grapalat" w:hAnsi="GHEA Grapalat"/>
                <w:b/>
                <w:sz w:val="12"/>
                <w:szCs w:val="12"/>
                <w:lang w:val="af-ZA"/>
              </w:rPr>
              <w:t xml:space="preserve"> </w:t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Կնքման ամսաթիվը</w:t>
            </w:r>
          </w:p>
        </w:tc>
        <w:tc>
          <w:tcPr>
            <w:tcW w:w="1246" w:type="dxa"/>
            <w:gridSpan w:val="8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Կատարման վերջնա-ժամկետը</w:t>
            </w:r>
          </w:p>
        </w:tc>
        <w:tc>
          <w:tcPr>
            <w:tcW w:w="951" w:type="dxa"/>
            <w:gridSpan w:val="6"/>
            <w:vMerge w:val="restart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Կանխա-վճարի չափը</w:t>
            </w:r>
          </w:p>
        </w:tc>
        <w:tc>
          <w:tcPr>
            <w:tcW w:w="3170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Գինը</w:t>
            </w:r>
          </w:p>
        </w:tc>
      </w:tr>
      <w:tr w:rsidR="001B2E43" w:rsidRPr="00916606" w:rsidTr="008F4629">
        <w:trPr>
          <w:trHeight w:val="53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419" w:type="dxa"/>
            <w:gridSpan w:val="7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3170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ՀՀ դրամ</w:t>
            </w:r>
          </w:p>
        </w:tc>
      </w:tr>
      <w:tr w:rsidR="001B2E43" w:rsidRPr="00916606" w:rsidTr="008F4629">
        <w:trPr>
          <w:trHeight w:val="263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419" w:type="dxa"/>
            <w:gridSpan w:val="7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1"/>
            </w:r>
          </w:p>
        </w:tc>
      </w:tr>
      <w:tr w:rsidR="001B2E43" w:rsidRPr="00916606" w:rsidTr="00BB3217">
        <w:trPr>
          <w:trHeight w:val="14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BB32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1, 4, 5, 6, 7, 8, 10, 11, 12, 13, 14, 15, 17, 22, 23, 24, 25, 28, 30, 32, 33, 35, 36, 39, 40, 41, 46, 45, 50, 51, 58, 59, 60, 61, 62, 63, 65, 66, 67, 68, 69, 70, 71, 72, 73, 74 և 75-րդ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«Արպանիվ»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/>
                <w:sz w:val="14"/>
                <w:szCs w:val="14"/>
              </w:rPr>
              <w:t>ՇՀԱՊՁԲ-4/7-1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19.06.2017թ</w:t>
            </w:r>
          </w:p>
        </w:tc>
        <w:tc>
          <w:tcPr>
            <w:tcW w:w="1246" w:type="dxa"/>
            <w:gridSpan w:val="8"/>
            <w:vMerge w:val="restart"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30.09.2017թ</w:t>
            </w:r>
          </w:p>
        </w:tc>
        <w:tc>
          <w:tcPr>
            <w:tcW w:w="951" w:type="dxa"/>
            <w:gridSpan w:val="6"/>
            <w:vMerge w:val="restart"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D71304" w:rsidRDefault="001B2E43" w:rsidP="00BB3217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376080602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D71304" w:rsidRDefault="001B2E43" w:rsidP="00BB3217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376080602</w:t>
            </w:r>
          </w:p>
        </w:tc>
      </w:tr>
      <w:tr w:rsidR="001B2E43" w:rsidRPr="00916606" w:rsidTr="00D71304">
        <w:trPr>
          <w:trHeight w:val="14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BB32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55, 56, 57 և 64-րդ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«Վանգաս»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2E43" w:rsidRPr="00D81C67" w:rsidRDefault="001B2E43" w:rsidP="00DF23A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81C67">
              <w:rPr>
                <w:rFonts w:ascii="GHEA Grapalat" w:hAnsi="GHEA Grapalat"/>
                <w:sz w:val="14"/>
                <w:szCs w:val="14"/>
              </w:rPr>
              <w:t>ՇՀԱՊՁԲ</w:t>
            </w:r>
            <w:r>
              <w:rPr>
                <w:rFonts w:ascii="GHEA Grapalat" w:hAnsi="GHEA Grapalat"/>
                <w:sz w:val="14"/>
                <w:szCs w:val="14"/>
              </w:rPr>
              <w:t>-4/7-2</w:t>
            </w: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125797100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125797100</w:t>
            </w:r>
          </w:p>
        </w:tc>
      </w:tr>
      <w:tr w:rsidR="001B2E43" w:rsidRPr="00916606" w:rsidTr="00D71304">
        <w:trPr>
          <w:trHeight w:val="14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BB321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3, 16, 18, 19, 20, 26, 29, 31 և 43-րդ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«Դարֆ»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2E43" w:rsidRPr="00D81C67" w:rsidRDefault="001B2E43" w:rsidP="00DF23A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81C67">
              <w:rPr>
                <w:rFonts w:ascii="GHEA Grapalat" w:hAnsi="GHEA Grapalat"/>
                <w:sz w:val="14"/>
                <w:szCs w:val="14"/>
              </w:rPr>
              <w:t>ՇՀԱՊՁԲ</w:t>
            </w:r>
            <w:r>
              <w:rPr>
                <w:rFonts w:ascii="GHEA Grapalat" w:hAnsi="GHEA Grapalat"/>
                <w:sz w:val="14"/>
                <w:szCs w:val="14"/>
              </w:rPr>
              <w:t>-4/7-3</w:t>
            </w: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8186000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8186000</w:t>
            </w:r>
          </w:p>
        </w:tc>
      </w:tr>
      <w:tr w:rsidR="001B2E43" w:rsidRPr="00916606" w:rsidTr="00D71304">
        <w:trPr>
          <w:trHeight w:val="14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4442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34-րդ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«Ֆլեշ մոտորս»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2E43" w:rsidRPr="00D81C67" w:rsidRDefault="001B2E43" w:rsidP="00DF23A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81C67">
              <w:rPr>
                <w:rFonts w:ascii="GHEA Grapalat" w:hAnsi="GHEA Grapalat"/>
                <w:sz w:val="14"/>
                <w:szCs w:val="14"/>
              </w:rPr>
              <w:t>ՇՀԱՊՁԲ</w:t>
            </w:r>
            <w:r>
              <w:rPr>
                <w:rFonts w:ascii="GHEA Grapalat" w:hAnsi="GHEA Grapalat"/>
                <w:sz w:val="14"/>
                <w:szCs w:val="14"/>
              </w:rPr>
              <w:t>-4/7-4</w:t>
            </w: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Default="001B2E43" w:rsidP="00BB32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Default="001B2E43" w:rsidP="00BB32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720000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720000</w:t>
            </w:r>
          </w:p>
        </w:tc>
      </w:tr>
      <w:tr w:rsidR="001B2E43" w:rsidRPr="00916606" w:rsidTr="00D71304">
        <w:trPr>
          <w:trHeight w:val="14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4442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42-րդ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BB321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«Հույս Մոտոր» ՍՊԸ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B2E43" w:rsidRPr="00D81C67" w:rsidRDefault="001B2E43" w:rsidP="00DF23A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81C67">
              <w:rPr>
                <w:rFonts w:ascii="GHEA Grapalat" w:hAnsi="GHEA Grapalat"/>
                <w:sz w:val="14"/>
                <w:szCs w:val="14"/>
              </w:rPr>
              <w:t>ՇՀԱՊՁԲ</w:t>
            </w:r>
            <w:r>
              <w:rPr>
                <w:rFonts w:ascii="GHEA Grapalat" w:hAnsi="GHEA Grapalat"/>
                <w:sz w:val="14"/>
                <w:szCs w:val="14"/>
              </w:rPr>
              <w:t>-4/7-5</w:t>
            </w: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1B2E43" w:rsidRDefault="001B2E43" w:rsidP="00BB321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8"/>
            <w:vMerge/>
            <w:shd w:val="clear" w:color="auto" w:fill="auto"/>
            <w:vAlign w:val="center"/>
          </w:tcPr>
          <w:p w:rsidR="001B2E43" w:rsidRDefault="001B2E43" w:rsidP="00BB32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1" w:type="dxa"/>
            <w:gridSpan w:val="6"/>
            <w:vMerge/>
            <w:shd w:val="clear" w:color="auto" w:fill="auto"/>
            <w:vAlign w:val="center"/>
          </w:tcPr>
          <w:p w:rsidR="001B2E43" w:rsidRPr="00A93180" w:rsidRDefault="001B2E43" w:rsidP="00BB321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839940</w:t>
            </w:r>
          </w:p>
        </w:tc>
        <w:tc>
          <w:tcPr>
            <w:tcW w:w="2040" w:type="dxa"/>
            <w:gridSpan w:val="4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sz w:val="16"/>
                <w:szCs w:val="16"/>
              </w:rPr>
            </w:pPr>
            <w:r w:rsidRPr="00D7130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839940</w:t>
            </w:r>
          </w:p>
        </w:tc>
      </w:tr>
      <w:tr w:rsidR="001B2E43" w:rsidRPr="00916606" w:rsidTr="009E2F9A">
        <w:trPr>
          <w:trHeight w:val="288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1B2E43" w:rsidRPr="00916606" w:rsidRDefault="001B2E43" w:rsidP="00D71304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Ընտրված մասնակցի (մասնակիցների) անվանումը և հասցեն</w:t>
            </w: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Չափա-բաժնի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№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Ընտրված մասնակիցը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Հասցե, հեռ.</w:t>
            </w: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Էլ.-փոստ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Բանկային հաշիվը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ՀՎՀՀ</w:t>
            </w:r>
            <w:r w:rsidRPr="00916606">
              <w:rPr>
                <w:rStyle w:val="FootnoteReference"/>
                <w:rFonts w:ascii="GHEA Grapalat" w:hAnsi="GHEA Grapalat"/>
                <w:b/>
                <w:sz w:val="12"/>
                <w:szCs w:val="12"/>
                <w:lang w:val="hy-AM"/>
              </w:rPr>
              <w:footnoteReference w:id="12"/>
            </w: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 / Անձնագրի համարը և սերիան</w:t>
            </w: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4442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1, 4, 5, 6, 7, 8, 10, 11, 12, 13, 14, 15, 17, 22, 23, 24, 25, 28, 30, 32, 33, 35, 36, 39, 40, 41, 46, 45, 50, 51, 58, 59, 60, 61, 62, 63, 65, 66, 67, 68, 69, 70, 71, 72, 73, 74 և 75-րդ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4442C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«Արպանիվ» ՍՊԸ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ՀՀ ք. Երևան, Նար Դոսի 122</w:t>
            </w:r>
          </w:p>
          <w:p w:rsidR="001B2E43" w:rsidRPr="00D71304" w:rsidRDefault="001B2E43" w:rsidP="008F4629">
            <w:pPr>
              <w:jc w:val="center"/>
              <w:rPr>
                <w:rFonts w:ascii="GHEA Grapalat" w:hAnsi="GHEA Grapalat" w:cs="Times Armenian"/>
                <w:b/>
                <w:sz w:val="14"/>
                <w:szCs w:val="14"/>
                <w:lang w:val="es-ES"/>
              </w:rPr>
            </w:pP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D71304" w:rsidRDefault="001B2E43" w:rsidP="00202BD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------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D71304" w:rsidRDefault="001B2E43" w:rsidP="00D71304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«Էյչ-Էս-Բի-Սի բանկ Հայաստան» ՓԲԸ</w:t>
            </w:r>
          </w:p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Հ/Հ 21700002119584001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ՀՎՀՀ  09209297</w:t>
            </w:r>
          </w:p>
          <w:p w:rsidR="001B2E43" w:rsidRPr="00D71304" w:rsidRDefault="001B2E43" w:rsidP="008F4629">
            <w:pPr>
              <w:jc w:val="center"/>
              <w:rPr>
                <w:rFonts w:ascii="GHEA Grapalat" w:hAnsi="GHEA Grapalat" w:cs="Times Armenian"/>
                <w:sz w:val="14"/>
                <w:szCs w:val="14"/>
                <w:lang w:val="es-ES"/>
              </w:rPr>
            </w:pP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4442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55, 56, 57 և 64-րդ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4442C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«Վանգաս» ՍՊԸ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ՀՀ </w:t>
            </w: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ք. Ստեփանակերտ, Սուվորովի 10</w:t>
            </w: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D71304" w:rsidRDefault="001B2E43" w:rsidP="00202BD1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-----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D71304" w:rsidRDefault="001B2E43" w:rsidP="00D71304">
            <w:pPr>
              <w:pStyle w:val="NormalWeb"/>
              <w:shd w:val="clear" w:color="auto" w:fill="FFFFFF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eastAsia="Times New Roman" w:hAnsi="GHEA Grapalat" w:cs="Sylfaen"/>
                <w:noProof/>
                <w:sz w:val="14"/>
                <w:szCs w:val="14"/>
                <w:lang w:val="es-ES" w:bidi="ar-IQ"/>
              </w:rPr>
              <w:t>Հայէկոնոմբանկ ԲԲԸ</w:t>
            </w:r>
            <w:r w:rsidRPr="00D71304">
              <w:rPr>
                <w:rFonts w:ascii="GHEA Grapalat" w:eastAsia="Times New Roman" w:hAnsi="GHEA Grapalat" w:cs="Sylfaen"/>
                <w:noProof/>
                <w:sz w:val="14"/>
                <w:szCs w:val="14"/>
                <w:lang w:val="es-ES" w:bidi="ar-IQ"/>
              </w:rPr>
              <w:br/>
              <w:t>Հ/Հ 163638002754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ՀՎՀՀ 90032472</w:t>
            </w: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4442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3, 16, 18, 19, 20, 26, 29, 31 և 43-րդ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4442C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«Դարֆ» ՍՊԸ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ՀՀ ք. Երևան, Գայի պ. 1/7</w:t>
            </w: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D71304" w:rsidRDefault="001B2E43" w:rsidP="00202BD1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-----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D71304" w:rsidRDefault="001B2E43" w:rsidP="00D71304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«ԱՄԵՐԻԱԲԱՆԿ» ՓԲԸ</w:t>
            </w:r>
          </w:p>
          <w:p w:rsidR="001B2E43" w:rsidRPr="00D71304" w:rsidRDefault="001B2E43" w:rsidP="00D71304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Հ/Հ 15700-14617040100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ՀՎՀՀ 02609379</w:t>
            </w: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A11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34-րդ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4442C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«Ֆլեշ մոտորս» ՍՊԸ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ՀՀ ք. Երևան, Ռուբինյանց 31</w:t>
            </w: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D71304" w:rsidRDefault="001B2E43" w:rsidP="00202BD1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-----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«Արարատբանկ» ԲԲԸ </w:t>
            </w:r>
          </w:p>
          <w:p w:rsidR="001B2E43" w:rsidRPr="00D71304" w:rsidRDefault="001B2E43" w:rsidP="00D71304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Հ/Հ 1510012745550100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ՀՎՀՀ 00873228</w:t>
            </w:r>
          </w:p>
        </w:tc>
      </w:tr>
      <w:tr w:rsidR="001B2E43" w:rsidRPr="00916606" w:rsidTr="008F4629">
        <w:trPr>
          <w:trHeight w:val="125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1B2E43" w:rsidRPr="00DF23A5" w:rsidRDefault="001B2E43" w:rsidP="00A110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F23A5">
              <w:rPr>
                <w:rFonts w:ascii="GHEA Grapalat" w:hAnsi="GHEA Grapalat" w:cs="Sylfaen"/>
                <w:color w:val="FF0000"/>
                <w:sz w:val="10"/>
                <w:szCs w:val="10"/>
                <w:lang w:val="es-ES"/>
              </w:rPr>
              <w:t>42-րդ</w:t>
            </w:r>
          </w:p>
        </w:tc>
        <w:tc>
          <w:tcPr>
            <w:tcW w:w="1419" w:type="dxa"/>
            <w:gridSpan w:val="7"/>
            <w:shd w:val="clear" w:color="auto" w:fill="auto"/>
            <w:vAlign w:val="center"/>
          </w:tcPr>
          <w:p w:rsidR="001B2E43" w:rsidRPr="00DF23A5" w:rsidRDefault="001B2E43" w:rsidP="004442C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F23A5">
              <w:rPr>
                <w:rFonts w:ascii="GHEA Grapalat" w:hAnsi="GHEA Grapalat" w:cs="Sylfaen"/>
                <w:sz w:val="14"/>
                <w:szCs w:val="14"/>
                <w:lang w:val="es-ES"/>
              </w:rPr>
              <w:t>«Հույս Մոտոր» ՍՊԸ</w:t>
            </w:r>
          </w:p>
        </w:tc>
        <w:tc>
          <w:tcPr>
            <w:tcW w:w="3278" w:type="dxa"/>
            <w:gridSpan w:val="14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ՀՀ ք. Երևան, Զավարյան 12</w:t>
            </w:r>
          </w:p>
        </w:tc>
        <w:tc>
          <w:tcPr>
            <w:tcW w:w="1426" w:type="dxa"/>
            <w:gridSpan w:val="10"/>
            <w:shd w:val="clear" w:color="auto" w:fill="auto"/>
            <w:vAlign w:val="center"/>
          </w:tcPr>
          <w:p w:rsidR="001B2E43" w:rsidRPr="00D71304" w:rsidRDefault="001B2E43" w:rsidP="00202BD1">
            <w:pPr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-----</w:t>
            </w:r>
          </w:p>
        </w:tc>
        <w:tc>
          <w:tcPr>
            <w:tcW w:w="1981" w:type="dxa"/>
            <w:gridSpan w:val="11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«Բիբլոս բանկ Արմենիա» ՓԲԸ </w:t>
            </w:r>
          </w:p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Հ/Հ 2140004854630100</w:t>
            </w:r>
          </w:p>
        </w:tc>
        <w:tc>
          <w:tcPr>
            <w:tcW w:w="2064" w:type="dxa"/>
            <w:gridSpan w:val="5"/>
            <w:shd w:val="clear" w:color="auto" w:fill="auto"/>
            <w:vAlign w:val="center"/>
          </w:tcPr>
          <w:p w:rsidR="001B2E43" w:rsidRPr="00D71304" w:rsidRDefault="001B2E43" w:rsidP="00D71304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D71304">
              <w:rPr>
                <w:rFonts w:ascii="GHEA Grapalat" w:hAnsi="GHEA Grapalat" w:cs="Sylfaen"/>
                <w:sz w:val="14"/>
                <w:szCs w:val="14"/>
                <w:lang w:val="es-ES"/>
              </w:rPr>
              <w:t>ՀՎՀՀ 00430814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916606" w:rsidTr="002F5867">
        <w:trPr>
          <w:trHeight w:val="1152"/>
          <w:jc w:val="center"/>
        </w:trPr>
        <w:tc>
          <w:tcPr>
            <w:tcW w:w="2550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Այլ տեղեկություններ</w:t>
            </w:r>
          </w:p>
        </w:tc>
        <w:tc>
          <w:tcPr>
            <w:tcW w:w="8430" w:type="dxa"/>
            <w:gridSpan w:val="38"/>
            <w:shd w:val="clear" w:color="auto" w:fill="auto"/>
            <w:vAlign w:val="center"/>
          </w:tcPr>
          <w:p w:rsidR="001B2E43" w:rsidRPr="00AC47B6" w:rsidRDefault="001B2E43" w:rsidP="002964E2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Գնահատող հանձնաժողովը </w:t>
            </w:r>
            <w:r w:rsidRPr="00AC47B6">
              <w:rPr>
                <w:rFonts w:ascii="GHEA Grapalat" w:hAnsi="GHEA Grapalat" w:cs="Sylfaen"/>
                <w:color w:val="0000FF"/>
                <w:sz w:val="14"/>
                <w:szCs w:val="14"/>
                <w:lang w:val="es-ES"/>
              </w:rPr>
              <w:t>2, 9, 48, 49, 52, 53, 54,  77, 78 և 79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-րդ չափաբաժիները հայտարարեց չկայացած ոչ շահավետ առաջարկի պատճառով իսկ </w:t>
            </w:r>
            <w:r w:rsidRPr="00AC47B6">
              <w:rPr>
                <w:rFonts w:ascii="GHEA Grapalat" w:hAnsi="GHEA Grapalat" w:cs="Sylfaen"/>
                <w:color w:val="0000FF"/>
                <w:sz w:val="14"/>
                <w:szCs w:val="14"/>
                <w:lang w:val="es-ES"/>
              </w:rPr>
              <w:t>37, 44 և 76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-րդ չափաբաժիները հայտարարեց չկայացած առաջարկի բացակայության պատճառով: </w:t>
            </w:r>
            <w:r w:rsidRPr="00AC47B6">
              <w:rPr>
                <w:rFonts w:ascii="GHEA Grapalat" w:hAnsi="GHEA Grapalat" w:cs="Sylfaen"/>
                <w:color w:val="0000FF"/>
                <w:sz w:val="14"/>
                <w:szCs w:val="14"/>
                <w:lang w:val="es-ES"/>
              </w:rPr>
              <w:t>38-րդ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չափաբաժինը պատասխանատու ստորաբաժանման կողմից ներկայացված մասնագիտական եզրակացության համաձայն </w:t>
            </w:r>
            <w:r w:rsidRPr="00AC47B6">
              <w:rPr>
                <w:rFonts w:ascii="GHEA Grapalat" w:hAnsi="GHEA Grapalat" w:cs="Sylfaen"/>
                <w:color w:val="FF0000"/>
                <w:sz w:val="14"/>
                <w:szCs w:val="14"/>
                <w:lang w:val="es-ES"/>
              </w:rPr>
              <w:t>տեխնիկական բնութագրում առկա անհամապատասխանությունների պատճառով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հայտարարաեց չկայացած:</w:t>
            </w:r>
            <w:r w:rsidRPr="00AC47B6"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color w:val="0000FF"/>
                <w:sz w:val="14"/>
                <w:szCs w:val="14"/>
                <w:lang w:val="es-ES"/>
              </w:rPr>
              <w:t>21, 27 և 47-րդ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չափաբաժինները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հայտարարեց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չկայացած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հրավերի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պահանջներին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չհամապատասխանող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առաջարկի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AC47B6">
              <w:rPr>
                <w:rFonts w:ascii="GHEA Grapalat" w:hAnsi="GHEA Grapalat" w:cs="Sylfaen"/>
                <w:sz w:val="14"/>
                <w:szCs w:val="14"/>
              </w:rPr>
              <w:t>պատճառով</w:t>
            </w:r>
            <w:r w:rsidRPr="00AC47B6">
              <w:rPr>
                <w:rFonts w:ascii="GHEA Grapalat" w:hAnsi="GHEA Grapalat" w:cs="Sylfaen"/>
                <w:sz w:val="14"/>
                <w:szCs w:val="14"/>
                <w:lang w:val="es-ES"/>
              </w:rPr>
              <w:t>: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916606" w:rsidTr="008F4629">
        <w:trPr>
          <w:trHeight w:val="475"/>
          <w:jc w:val="center"/>
        </w:trPr>
        <w:tc>
          <w:tcPr>
            <w:tcW w:w="2550" w:type="dxa"/>
            <w:gridSpan w:val="10"/>
            <w:shd w:val="clear" w:color="auto" w:fill="auto"/>
          </w:tcPr>
          <w:p w:rsidR="001B2E43" w:rsidRPr="00916606" w:rsidRDefault="001B2E43" w:rsidP="00CD40A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0" w:type="dxa"/>
            <w:gridSpan w:val="38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>
              <w:rPr>
                <w:rFonts w:ascii="GHEA Grapalat" w:hAnsi="GHEA Grapalat"/>
                <w:sz w:val="12"/>
                <w:szCs w:val="12"/>
                <w:lang w:val="hy-AM"/>
              </w:rPr>
              <w:t>Մասնակիցների ներգրավման նպատակով Պատվիրատուի կողմից սահմանված ժամկետներում և կարգով իրականացվել են «Գնումների մասին» ՀՀ օրենքով նախատեսված հրապարակումները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916606" w:rsidTr="008F4629">
        <w:trPr>
          <w:trHeight w:val="427"/>
          <w:jc w:val="center"/>
        </w:trPr>
        <w:tc>
          <w:tcPr>
            <w:tcW w:w="2550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16606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430" w:type="dxa"/>
            <w:gridSpan w:val="38"/>
            <w:shd w:val="clear" w:color="auto" w:fill="auto"/>
            <w:vAlign w:val="center"/>
          </w:tcPr>
          <w:p w:rsidR="001B2E43" w:rsidRPr="00916606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2"/>
                <w:szCs w:val="12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916606" w:rsidTr="008F4629">
        <w:trPr>
          <w:trHeight w:val="427"/>
          <w:jc w:val="center"/>
        </w:trPr>
        <w:tc>
          <w:tcPr>
            <w:tcW w:w="2550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16606">
              <w:rPr>
                <w:rFonts w:ascii="GHEA Grapalat" w:hAnsi="GHEA Grapalat" w:cs="Times Armenian"/>
                <w:b/>
                <w:sz w:val="12"/>
                <w:szCs w:val="12"/>
              </w:rPr>
              <w:t xml:space="preserve"> </w:t>
            </w: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430" w:type="dxa"/>
            <w:gridSpan w:val="38"/>
            <w:shd w:val="clear" w:color="auto" w:fill="auto"/>
            <w:vAlign w:val="center"/>
          </w:tcPr>
          <w:p w:rsidR="001B2E43" w:rsidRPr="008E60B7" w:rsidRDefault="001B2E43" w:rsidP="00CD40A7">
            <w:pPr>
              <w:pStyle w:val="BodyText"/>
              <w:shd w:val="clear" w:color="auto" w:fill="FFFFFF"/>
              <w:jc w:val="center"/>
              <w:rPr>
                <w:rFonts w:ascii="GHEA Grapalat" w:hAnsi="GHEA Grapalat"/>
                <w:sz w:val="12"/>
                <w:szCs w:val="12"/>
                <w:lang w:eastAsia="ru-RU"/>
              </w:rPr>
            </w:pPr>
            <w:r w:rsidRPr="008E60B7">
              <w:rPr>
                <w:rFonts w:ascii="GHEA Grapalat" w:hAnsi="GHEA Grapalat"/>
                <w:sz w:val="12"/>
                <w:szCs w:val="12"/>
              </w:rPr>
              <w:t>Բողոք չի ներկայացվել</w:t>
            </w:r>
          </w:p>
        </w:tc>
      </w:tr>
      <w:tr w:rsidR="001B2E43" w:rsidRPr="00916606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916606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1B2E43" w:rsidRPr="00C44D22" w:rsidTr="008F4629">
        <w:trPr>
          <w:trHeight w:val="50"/>
          <w:jc w:val="center"/>
        </w:trPr>
        <w:tc>
          <w:tcPr>
            <w:tcW w:w="2550" w:type="dxa"/>
            <w:gridSpan w:val="10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430" w:type="dxa"/>
            <w:gridSpan w:val="38"/>
            <w:shd w:val="clear" w:color="auto" w:fill="auto"/>
            <w:vAlign w:val="center"/>
          </w:tcPr>
          <w:p w:rsidR="001B2E43" w:rsidRPr="002964E2" w:rsidRDefault="001B2E43" w:rsidP="002964E2">
            <w:pPr>
              <w:jc w:val="both"/>
              <w:rPr>
                <w:rFonts w:ascii="GHEA Grapalat" w:hAnsi="GHEA Grapalat" w:cs="Sylfaen"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 Քանի որ սույն ընթացակարգի մասով</w:t>
            </w:r>
            <w:r w:rsidRPr="002964E2">
              <w:rPr>
                <w:rFonts w:ascii="Sylfaen" w:hAnsi="Sylfaen"/>
                <w:sz w:val="14"/>
                <w:szCs w:val="14"/>
                <w:lang w:val="es-ES"/>
              </w:rPr>
              <w:t xml:space="preserve"> </w:t>
            </w:r>
            <w:hyperlink r:id="rId8" w:history="1">
              <w:r w:rsidRPr="002964E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pt-BR"/>
                </w:rPr>
                <w:t>www.armeps.am</w:t>
              </w:r>
            </w:hyperlink>
            <w:r w:rsidRPr="002964E2">
              <w:rPr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>կայքի խափանման պատճառով գնահատող հանձնաժողովը հնարավորություն չուներ էլեկտրոնային եղանակով /</w:t>
            </w:r>
            <w:hyperlink r:id="rId9" w:history="1">
              <w:r w:rsidRPr="002964E2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pt-BR"/>
                </w:rPr>
                <w:t>www.armeps.am</w:t>
              </w:r>
            </w:hyperlink>
            <w:r w:rsidRPr="002964E2">
              <w:rPr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կայքում/ գնահատելու մասնակիցների հայտերը որոշեց գրավոր դիմել առ 11.04.17թ-ին թիվ ԴՎԱ/ 1038 գրությամբ ՀՀ ֆինանսների նախարարություն ընթացակարգը փաստաթղթային եղանակով շարունակելու համար: </w:t>
            </w:r>
          </w:p>
          <w:p w:rsidR="001B2E43" w:rsidRPr="002964E2" w:rsidRDefault="001B2E43" w:rsidP="002964E2">
            <w:pPr>
              <w:pStyle w:val="BlockText"/>
              <w:spacing w:line="240" w:lineRule="auto"/>
              <w:ind w:left="0" w:right="-81"/>
              <w:contextualSpacing/>
              <w:jc w:val="both"/>
              <w:rPr>
                <w:rFonts w:ascii="GHEA Grapalat" w:hAnsi="GHEA Grapalat"/>
                <w:b/>
                <w:bCs/>
                <w:i/>
                <w:color w:val="FF0000"/>
                <w:sz w:val="14"/>
                <w:szCs w:val="14"/>
                <w:lang w:val="es-ES"/>
              </w:rPr>
            </w:pP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   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>19.04.2017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ին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ՀՀ ֆինանսների նախարարության առ 14.04.2017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թ</w:t>
            </w:r>
            <w:r w:rsidRPr="002964E2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</w:rPr>
              <w:t>թիվ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03/73-1/6715-17 գրության համաձայն </w:t>
            </w:r>
            <w:r w:rsidRPr="002964E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«ԳԱԿ-ՇՀԱՊՁԲ-15/6-ՀՀ ՊՆ ՆՏԱԴ-ՇՀԱՊՁԲ-4/7» </w:t>
            </w:r>
            <w:r w:rsidRPr="002964E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ծածկագրով  ընթացակարգի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US"/>
              </w:rPr>
              <w:t>գնահատող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US"/>
              </w:rPr>
              <w:t>հանձնաժողովը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n-US"/>
              </w:rPr>
              <w:t>շարունակեց</w:t>
            </w:r>
            <w:r w:rsidRPr="002964E2">
              <w:rPr>
                <w:rFonts w:ascii="GHEA Grapalat" w:hAnsi="GHEA Grapalat" w:cs="Sylfaen"/>
                <w:sz w:val="14"/>
                <w:szCs w:val="14"/>
                <w:lang w:val="es-ES"/>
              </w:rPr>
              <w:t xml:space="preserve"> աշխատանքները փաստաթղթային եղանակով:</w:t>
            </w:r>
          </w:p>
        </w:tc>
      </w:tr>
      <w:tr w:rsidR="001B2E43" w:rsidRPr="00C44D22">
        <w:trPr>
          <w:trHeight w:val="50"/>
          <w:jc w:val="center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2E43" w:rsidRPr="002964E2" w:rsidRDefault="001B2E43" w:rsidP="00CD40A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s-ES"/>
              </w:rPr>
            </w:pPr>
          </w:p>
        </w:tc>
      </w:tr>
      <w:tr w:rsidR="001B2E43" w:rsidRPr="00C44D22">
        <w:trPr>
          <w:trHeight w:val="50"/>
          <w:jc w:val="center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1B2E43" w:rsidRPr="00C44D22" w:rsidRDefault="001B2E43" w:rsidP="00CD40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  <w:lang w:val="es-ES"/>
              </w:rPr>
            </w:pPr>
            <w:r w:rsidRPr="00916606">
              <w:rPr>
                <w:rFonts w:ascii="GHEA Grapalat" w:hAnsi="GHEA Grapalat" w:cs="Sylfaen"/>
                <w:b/>
                <w:sz w:val="12"/>
                <w:szCs w:val="12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B2E43" w:rsidRPr="00916606" w:rsidTr="008F4629">
        <w:trPr>
          <w:trHeight w:val="47"/>
          <w:jc w:val="center"/>
        </w:trPr>
        <w:tc>
          <w:tcPr>
            <w:tcW w:w="3103" w:type="dxa"/>
            <w:gridSpan w:val="11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Անուն, Ազգանուն</w:t>
            </w:r>
          </w:p>
        </w:tc>
        <w:tc>
          <w:tcPr>
            <w:tcW w:w="3982" w:type="dxa"/>
            <w:gridSpan w:val="22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Հեռախոս</w:t>
            </w:r>
          </w:p>
        </w:tc>
        <w:tc>
          <w:tcPr>
            <w:tcW w:w="3895" w:type="dxa"/>
            <w:gridSpan w:val="15"/>
            <w:shd w:val="clear" w:color="auto" w:fill="auto"/>
            <w:vAlign w:val="center"/>
          </w:tcPr>
          <w:p w:rsidR="001B2E43" w:rsidRPr="00916606" w:rsidRDefault="001B2E43" w:rsidP="00CD40A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916606">
              <w:rPr>
                <w:rFonts w:ascii="GHEA Grapalat" w:hAnsi="GHEA Grapalat"/>
                <w:b/>
                <w:sz w:val="12"/>
                <w:szCs w:val="12"/>
              </w:rPr>
              <w:t>Էլ. փոստի հասցեն</w:t>
            </w:r>
          </w:p>
        </w:tc>
      </w:tr>
      <w:tr w:rsidR="001B2E43" w:rsidRPr="00916606" w:rsidTr="008F4629">
        <w:trPr>
          <w:trHeight w:val="47"/>
          <w:jc w:val="center"/>
        </w:trPr>
        <w:tc>
          <w:tcPr>
            <w:tcW w:w="3103" w:type="dxa"/>
            <w:gridSpan w:val="11"/>
            <w:shd w:val="clear" w:color="auto" w:fill="auto"/>
            <w:vAlign w:val="center"/>
          </w:tcPr>
          <w:p w:rsidR="001B2E43" w:rsidRPr="00B741DD" w:rsidRDefault="001B2E43" w:rsidP="00BE05E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741DD">
              <w:rPr>
                <w:rFonts w:ascii="GHEA Grapalat" w:hAnsi="GHEA Grapalat"/>
                <w:bCs/>
                <w:sz w:val="16"/>
                <w:szCs w:val="16"/>
              </w:rPr>
              <w:t>Ա. Բաղրամյան</w:t>
            </w:r>
          </w:p>
        </w:tc>
        <w:tc>
          <w:tcPr>
            <w:tcW w:w="3982" w:type="dxa"/>
            <w:gridSpan w:val="22"/>
            <w:shd w:val="clear" w:color="auto" w:fill="auto"/>
            <w:vAlign w:val="center"/>
          </w:tcPr>
          <w:p w:rsidR="001B2E43" w:rsidRPr="00B741DD" w:rsidRDefault="001B2E4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741DD">
              <w:rPr>
                <w:rFonts w:ascii="GHEA Grapalat" w:hAnsi="GHEA Grapalat"/>
                <w:bCs/>
                <w:sz w:val="16"/>
                <w:szCs w:val="16"/>
              </w:rPr>
              <w:t>010-29-43-53</w:t>
            </w:r>
          </w:p>
        </w:tc>
        <w:tc>
          <w:tcPr>
            <w:tcW w:w="3895" w:type="dxa"/>
            <w:gridSpan w:val="15"/>
            <w:shd w:val="clear" w:color="auto" w:fill="auto"/>
            <w:vAlign w:val="center"/>
          </w:tcPr>
          <w:p w:rsidR="001B2E43" w:rsidRPr="00B741DD" w:rsidRDefault="008D2A73" w:rsidP="00CD40A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hyperlink r:id="rId10" w:history="1">
              <w:r w:rsidR="001B2E43" w:rsidRPr="00B741DD">
                <w:rPr>
                  <w:rStyle w:val="Hyperlink"/>
                  <w:rFonts w:ascii="Sylfaen" w:hAnsi="Sylfaen"/>
                  <w:bCs/>
                  <w:sz w:val="16"/>
                  <w:szCs w:val="16"/>
                </w:rPr>
                <w:t>a.baghramyan</w:t>
              </w:r>
              <w:r w:rsidR="001B2E43" w:rsidRPr="00B741DD">
                <w:rPr>
                  <w:rStyle w:val="Hyperlink"/>
                  <w:rFonts w:ascii="Arial Armenian" w:hAnsi="Arial Armenian"/>
                  <w:bCs/>
                  <w:sz w:val="16"/>
                  <w:szCs w:val="16"/>
                </w:rPr>
                <w:t>@mil.am</w:t>
              </w:r>
            </w:hyperlink>
            <w:r w:rsidR="001B2E43" w:rsidRPr="00B741DD">
              <w:rPr>
                <w:rFonts w:ascii="Arial Armenian" w:hAnsi="Arial Armenian"/>
                <w:bCs/>
                <w:sz w:val="16"/>
                <w:szCs w:val="16"/>
              </w:rPr>
              <w:t xml:space="preserve"> </w:t>
            </w:r>
          </w:p>
        </w:tc>
      </w:tr>
    </w:tbl>
    <w:p w:rsidR="005F6A68" w:rsidRDefault="005F6A68" w:rsidP="005F6A68">
      <w:pPr>
        <w:spacing w:line="276" w:lineRule="auto"/>
        <w:ind w:firstLine="270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E2077" w:rsidRDefault="009320BD" w:rsidP="003C1B95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8A65F9">
        <w:rPr>
          <w:rFonts w:ascii="GHEA Grapalat" w:hAnsi="GHEA Grapalat" w:cs="Sylfaen"/>
          <w:b/>
          <w:i/>
          <w:sz w:val="18"/>
          <w:szCs w:val="18"/>
          <w:lang w:val="af-ZA"/>
        </w:rPr>
        <w:t>Պատվիրատու</w:t>
      </w:r>
      <w:r w:rsidRPr="008A65F9">
        <w:rPr>
          <w:rFonts w:ascii="GHEA Grapalat" w:hAnsi="GHEA Grapalat"/>
          <w:b/>
          <w:i/>
          <w:sz w:val="18"/>
          <w:szCs w:val="18"/>
          <w:lang w:val="af-ZA"/>
        </w:rPr>
        <w:t xml:space="preserve">` </w:t>
      </w:r>
      <w:r w:rsidRPr="008A65F9">
        <w:rPr>
          <w:rFonts w:ascii="GHEA Grapalat" w:hAnsi="GHEA Grapalat"/>
          <w:sz w:val="18"/>
          <w:szCs w:val="18"/>
          <w:lang w:val="af-ZA"/>
        </w:rPr>
        <w:t xml:space="preserve">ՀՀ պաշտպանության </w:t>
      </w:r>
      <w:r w:rsidRPr="008A65F9">
        <w:rPr>
          <w:rFonts w:ascii="GHEA Grapalat" w:hAnsi="GHEA Grapalat" w:cs="Sylfaen"/>
          <w:sz w:val="18"/>
          <w:szCs w:val="18"/>
          <w:lang w:val="af-ZA"/>
        </w:rPr>
        <w:t>նախարարություն</w:t>
      </w:r>
    </w:p>
    <w:p w:rsidR="001E2077" w:rsidRDefault="001E2077" w:rsidP="003C1B95">
      <w:pPr>
        <w:jc w:val="both"/>
        <w:rPr>
          <w:rFonts w:ascii="GHEA Grapalat" w:hAnsi="GHEA Grapalat" w:cs="Sylfaen"/>
          <w:sz w:val="18"/>
          <w:szCs w:val="18"/>
          <w:lang w:val="af-ZA"/>
        </w:rPr>
      </w:pPr>
    </w:p>
    <w:sectPr w:rsidR="001E2077" w:rsidSect="00763E24">
      <w:pgSz w:w="11906" w:h="16838" w:code="9"/>
      <w:pgMar w:top="576" w:right="576" w:bottom="576" w:left="57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24F" w:rsidRDefault="0045324F" w:rsidP="009320BD">
      <w:r>
        <w:separator/>
      </w:r>
    </w:p>
  </w:endnote>
  <w:endnote w:type="continuationSeparator" w:id="1">
    <w:p w:rsidR="0045324F" w:rsidRDefault="0045324F" w:rsidP="0093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LatArm">
    <w:panose1 w:val="020703000202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24F" w:rsidRDefault="0045324F" w:rsidP="009320BD">
      <w:r>
        <w:separator/>
      </w:r>
    </w:p>
  </w:footnote>
  <w:footnote w:type="continuationSeparator" w:id="1">
    <w:p w:rsidR="0045324F" w:rsidRDefault="0045324F" w:rsidP="009320BD">
      <w:r>
        <w:continuationSeparator/>
      </w:r>
    </w:p>
  </w:footnote>
  <w:footnote w:id="2">
    <w:p w:rsidR="002964E2" w:rsidRPr="00384D9D" w:rsidRDefault="002964E2" w:rsidP="00E84A43">
      <w:pPr>
        <w:pStyle w:val="FootnoteText"/>
        <w:rPr>
          <w:rFonts w:ascii="Sylfaen" w:hAnsi="Sylfaen" w:cs="Sylfaen"/>
          <w:i/>
          <w:sz w:val="8"/>
          <w:szCs w:val="8"/>
        </w:rPr>
      </w:pPr>
      <w:r w:rsidRPr="00384D9D">
        <w:rPr>
          <w:rFonts w:ascii="GHEA Grapalat" w:hAnsi="GHEA Grapalat"/>
          <w:bCs/>
          <w:i/>
          <w:sz w:val="8"/>
          <w:szCs w:val="8"/>
        </w:rPr>
        <w:footnoteRef/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2964E2" w:rsidRPr="00384D9D" w:rsidRDefault="002964E2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  <w:vertAlign w:val="superscript"/>
        </w:rPr>
      </w:pPr>
      <w:r w:rsidRPr="00384D9D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84D9D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84D9D">
        <w:rPr>
          <w:rFonts w:ascii="GHEA Grapalat" w:hAnsi="GHEA Grapalat"/>
          <w:bCs/>
          <w:i/>
          <w:sz w:val="8"/>
          <w:szCs w:val="8"/>
        </w:rPr>
        <w:t>Լ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րացնել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տվյալ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պայմանագրի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շրջանակներում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առկա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ֆինանսական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միջոցներով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գնվելիք ապրանքների, ծառայությունների, աշխատանքների </w:t>
      </w:r>
      <w:r w:rsidRPr="00384D9D">
        <w:rPr>
          <w:rFonts w:ascii="GHEA Grapalat" w:hAnsi="GHEA Grapalat" w:cs="Sylfaen"/>
          <w:bCs/>
          <w:i/>
          <w:sz w:val="8"/>
          <w:szCs w:val="8"/>
        </w:rPr>
        <w:t>քանակը</w:t>
      </w:r>
      <w:r w:rsidRPr="00384D9D">
        <w:rPr>
          <w:rFonts w:ascii="GHEA Grapalat" w:hAnsi="GHEA Grapalat"/>
          <w:bCs/>
          <w:i/>
          <w:sz w:val="8"/>
          <w:szCs w:val="8"/>
        </w:rPr>
        <w:t>, իսկ պայմանագրով նախատեսված ընդհանուր ապրանքների, ծառայությունների, աշխատանքների քանակը լրացնել  կողքի` «ընդհանուր» սյունակում:</w:t>
      </w:r>
    </w:p>
  </w:footnote>
  <w:footnote w:id="4">
    <w:p w:rsidR="002964E2" w:rsidRPr="00384D9D" w:rsidRDefault="002964E2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  <w:vertAlign w:val="superscript"/>
        </w:rPr>
      </w:pPr>
      <w:r w:rsidRPr="00384D9D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84D9D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84D9D">
        <w:rPr>
          <w:rFonts w:ascii="GHEA Grapalat" w:hAnsi="GHEA Grapalat"/>
          <w:bCs/>
          <w:i/>
          <w:sz w:val="8"/>
          <w:szCs w:val="8"/>
          <w:lang w:val="hy-AM"/>
        </w:rPr>
        <w:t>Եթե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hy-AM"/>
        </w:rPr>
        <w:t xml:space="preserve">տվյալ </w:t>
      </w:r>
      <w:r w:rsidRPr="00384D9D">
        <w:rPr>
          <w:rFonts w:ascii="GHEA Grapalat" w:hAnsi="GHEA Grapalat"/>
          <w:bCs/>
          <w:i/>
          <w:sz w:val="8"/>
          <w:szCs w:val="8"/>
        </w:rPr>
        <w:t>պայմանագրի շրջանակներում</w:t>
      </w:r>
      <w:r w:rsidRPr="00384D9D">
        <w:rPr>
          <w:rFonts w:ascii="GHEA Grapalat" w:hAnsi="GHEA Grapalat"/>
          <w:bCs/>
          <w:i/>
          <w:sz w:val="8"/>
          <w:szCs w:val="8"/>
          <w:lang w:val="hy-AM"/>
        </w:rPr>
        <w:t xml:space="preserve"> նախատեսված են ավելի քիչ միջոցներ</w:t>
      </w:r>
      <w:r w:rsidRPr="00384D9D">
        <w:rPr>
          <w:rFonts w:ascii="GHEA Grapalat" w:hAnsi="GHEA Grapalat"/>
          <w:bCs/>
          <w:i/>
          <w:sz w:val="8"/>
          <w:szCs w:val="8"/>
        </w:rPr>
        <w:t>, ապա լ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րացնել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առկա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ֆինանսական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84D9D">
        <w:rPr>
          <w:rFonts w:ascii="GHEA Grapalat" w:hAnsi="GHEA Grapalat"/>
          <w:bCs/>
          <w:i/>
          <w:sz w:val="8"/>
          <w:szCs w:val="8"/>
          <w:lang w:val="es-ES"/>
        </w:rPr>
        <w:t>միջոցներով</w:t>
      </w:r>
      <w:r w:rsidRPr="00384D9D">
        <w:rPr>
          <w:rFonts w:ascii="GHEA Grapalat" w:hAnsi="GHEA Grapalat"/>
          <w:bCs/>
          <w:i/>
          <w:sz w:val="8"/>
          <w:szCs w:val="8"/>
        </w:rPr>
        <w:t xml:space="preserve"> նախատեսված գումարի չափը, իսկ ընդհանուր  գումարը լրացնել  կողքի` «ընդհանուր» սյունակում:</w:t>
      </w:r>
    </w:p>
  </w:footnote>
  <w:footnote w:id="5">
    <w:p w:rsidR="001B2E43" w:rsidRPr="003B3A24" w:rsidRDefault="001B2E43" w:rsidP="00E84A43">
      <w:pPr>
        <w:pStyle w:val="FootnoteText"/>
        <w:rPr>
          <w:rFonts w:ascii="Sylfaen" w:hAnsi="Sylfaen" w:cs="Sylfaen"/>
          <w:i/>
          <w:sz w:val="8"/>
          <w:szCs w:val="8"/>
        </w:rPr>
      </w:pPr>
      <w:r w:rsidRPr="003B3A24">
        <w:rPr>
          <w:rStyle w:val="FootnoteReference"/>
          <w:i/>
          <w:sz w:val="8"/>
          <w:szCs w:val="8"/>
        </w:rPr>
        <w:footnoteRef/>
      </w:r>
      <w:r w:rsidRPr="003B3A24">
        <w:rPr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</w:rPr>
        <w:t>Այլ աղբյուրներից ֆինանսավորվելու դեպքում նշել ֆինանսավորման աղբյուրը</w:t>
      </w:r>
    </w:p>
  </w:footnote>
  <w:footnote w:id="6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  <w:vertAlign w:val="superscript"/>
        </w:rPr>
      </w:pPr>
      <w:r w:rsidRPr="003B3A24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B3A24">
        <w:rPr>
          <w:rFonts w:ascii="GHEA Grapalat" w:hAnsi="GHEA Grapalat"/>
          <w:bCs/>
          <w:i/>
          <w:sz w:val="8"/>
          <w:szCs w:val="8"/>
        </w:rPr>
        <w:t>Նշվում են հրավերում կատարված բոլոր փոփոխությունների ամսաթվերը:</w:t>
      </w:r>
    </w:p>
  </w:footnote>
  <w:footnote w:id="7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</w:rPr>
      </w:pPr>
      <w:r w:rsidRPr="003B3A24">
        <w:rPr>
          <w:rStyle w:val="FootnoteReference"/>
          <w:rFonts w:ascii="GHEA Grapalat" w:hAnsi="GHEA Grapalat"/>
          <w:i/>
          <w:sz w:val="8"/>
          <w:szCs w:val="8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Եթե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առաջարկվ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ած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գները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ներկայացված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են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երկու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կամ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ավելի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արժույթներով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,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ապա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գրել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տվյալ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հրավերով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սահմանած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փոխարժեքով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`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Հայաստանի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Հանրապետության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ru-RU"/>
        </w:rPr>
        <w:t>դրամով</w:t>
      </w:r>
      <w:r w:rsidRPr="003B3A24">
        <w:rPr>
          <w:rFonts w:ascii="GHEA Grapalat" w:hAnsi="GHEA Grapalat"/>
          <w:bCs/>
          <w:i/>
          <w:sz w:val="8"/>
          <w:szCs w:val="8"/>
        </w:rPr>
        <w:t>:</w:t>
      </w:r>
    </w:p>
  </w:footnote>
  <w:footnote w:id="8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  <w:vertAlign w:val="superscript"/>
        </w:rPr>
      </w:pPr>
      <w:r w:rsidRPr="003B3A24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Լրացնել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տվյալ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ընթացակարգի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շրջանակներում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առաջարկված գումարի չափը առանց ԱԱՀ, իսկ առաջարկված ընդհանուր գումարը առանց ԱԱՀ լրացնել  կողքի` «ընդհանուր» սյունակում:</w:t>
      </w:r>
    </w:p>
  </w:footnote>
  <w:footnote w:id="9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  <w:vertAlign w:val="superscript"/>
        </w:rPr>
      </w:pPr>
      <w:r w:rsidRPr="003B3A24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B3A24">
        <w:rPr>
          <w:rFonts w:ascii="GHEA Grapalat" w:hAnsi="GHEA Grapalat"/>
          <w:bCs/>
          <w:i/>
          <w:sz w:val="8"/>
          <w:szCs w:val="8"/>
        </w:rPr>
        <w:t>Լ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րացնել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տ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վյալ ընթացակարգի շրջանակներում առաջարկված գումարից հաշվակված ԱԱՀ-ն, իսկ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առաջարկված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ընդհանուր գումարից հաշվարկված ԱԱՀ-ն լրացնել  կողքի` «ընդհանուր» սյունակում:</w:t>
      </w:r>
    </w:p>
  </w:footnote>
  <w:footnote w:id="10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</w:rPr>
      </w:pPr>
      <w:r w:rsidRPr="003B3A24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  <w:vertAlign w:val="superscript"/>
        </w:rPr>
        <w:t xml:space="preserve">  </w:t>
      </w:r>
      <w:r w:rsidRPr="003B3A24">
        <w:rPr>
          <w:rFonts w:ascii="GHEA Grapalat" w:hAnsi="GHEA Grapalat"/>
          <w:bCs/>
          <w:i/>
          <w:sz w:val="8"/>
          <w:szCs w:val="8"/>
        </w:rPr>
        <w:t>Լ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րացնել</w:t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</w:t>
      </w:r>
      <w:r w:rsidRPr="003B3A24">
        <w:rPr>
          <w:rFonts w:ascii="GHEA Grapalat" w:hAnsi="GHEA Grapalat"/>
          <w:bCs/>
          <w:i/>
          <w:sz w:val="8"/>
          <w:szCs w:val="8"/>
          <w:lang w:val="es-ES"/>
        </w:rPr>
        <w:t>տ</w:t>
      </w:r>
      <w:r w:rsidRPr="003B3A24">
        <w:rPr>
          <w:rFonts w:ascii="GHEA Grapalat" w:hAnsi="GHEA Grapalat"/>
          <w:bCs/>
          <w:i/>
          <w:sz w:val="8"/>
          <w:szCs w:val="8"/>
        </w:rPr>
        <w:t>վյալ ընթացակարգի շրջանակներում առաջարկված գումարի չափը` ներառյալ ԱԱՀ, իսկ առաջարկված ընդհանուր գումարը` ներառյալ ԱԱՀ, լրացնել  կողքի` «ընդհանուր»  սյունակում:</w:t>
      </w:r>
    </w:p>
  </w:footnote>
  <w:footnote w:id="11">
    <w:p w:rsidR="001B2E43" w:rsidRPr="003B3A24" w:rsidRDefault="001B2E43" w:rsidP="00E84A43">
      <w:pPr>
        <w:pStyle w:val="FootnoteText"/>
        <w:jc w:val="both"/>
        <w:rPr>
          <w:rFonts w:ascii="GHEA Grapalat" w:hAnsi="GHEA Grapalat"/>
          <w:bCs/>
          <w:i/>
          <w:sz w:val="8"/>
          <w:szCs w:val="8"/>
        </w:rPr>
      </w:pPr>
      <w:r w:rsidRPr="003B3A24">
        <w:rPr>
          <w:rFonts w:ascii="GHEA Grapalat" w:hAnsi="GHEA Grapalat"/>
          <w:bCs/>
          <w:i/>
          <w:sz w:val="8"/>
          <w:szCs w:val="8"/>
          <w:vertAlign w:val="superscript"/>
          <w:lang w:val="es-ES"/>
        </w:rPr>
        <w:footnoteRef/>
      </w:r>
      <w:r w:rsidRPr="003B3A24">
        <w:rPr>
          <w:rFonts w:ascii="GHEA Grapalat" w:hAnsi="GHEA Grapalat"/>
          <w:bCs/>
          <w:i/>
          <w:sz w:val="8"/>
          <w:szCs w:val="8"/>
        </w:rPr>
        <w:t xml:space="preserve">  Եթե պայմանագիրը կնքվելու է ընդհանուր արժեքով, սակայն նախատեսված են ավելի քիչ միջոցներ, ապա ընդհանուր գինը լրացնել տվյալ սյունակում, իսկ առկա ֆինանսական միջոցների մասով` «Առկա ֆինանսական միջոցներով» սյունյակում:</w:t>
      </w:r>
    </w:p>
  </w:footnote>
  <w:footnote w:id="12">
    <w:p w:rsidR="001B2E43" w:rsidRPr="003B3A24" w:rsidRDefault="001B2E43" w:rsidP="00E84A43">
      <w:pPr>
        <w:pStyle w:val="FootnoteText"/>
        <w:rPr>
          <w:rFonts w:ascii="GHEA Grapalat" w:hAnsi="GHEA Grapalat"/>
          <w:i/>
          <w:sz w:val="8"/>
          <w:szCs w:val="8"/>
        </w:rPr>
      </w:pPr>
      <w:r w:rsidRPr="003B3A24">
        <w:rPr>
          <w:rFonts w:ascii="GHEA Grapalat" w:hAnsi="GHEA Grapalat"/>
          <w:bCs/>
          <w:i/>
          <w:sz w:val="8"/>
          <w:szCs w:val="8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4E7C"/>
    <w:multiLevelType w:val="hybridMultilevel"/>
    <w:tmpl w:val="974CB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194A08"/>
    <w:multiLevelType w:val="hybridMultilevel"/>
    <w:tmpl w:val="676894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67E78"/>
    <w:multiLevelType w:val="multilevel"/>
    <w:tmpl w:val="CEF8A9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AB6"/>
    <w:rsid w:val="000001EA"/>
    <w:rsid w:val="0000058C"/>
    <w:rsid w:val="000036AC"/>
    <w:rsid w:val="00006608"/>
    <w:rsid w:val="00010221"/>
    <w:rsid w:val="000115AD"/>
    <w:rsid w:val="000122B7"/>
    <w:rsid w:val="0001317E"/>
    <w:rsid w:val="0001623E"/>
    <w:rsid w:val="00016CE2"/>
    <w:rsid w:val="00024BC7"/>
    <w:rsid w:val="00025978"/>
    <w:rsid w:val="00027A12"/>
    <w:rsid w:val="00031DC7"/>
    <w:rsid w:val="00032B2C"/>
    <w:rsid w:val="000332CD"/>
    <w:rsid w:val="00034FD5"/>
    <w:rsid w:val="00035FDE"/>
    <w:rsid w:val="000362E9"/>
    <w:rsid w:val="0005197B"/>
    <w:rsid w:val="0005352A"/>
    <w:rsid w:val="00054A22"/>
    <w:rsid w:val="00060271"/>
    <w:rsid w:val="00061D64"/>
    <w:rsid w:val="000739D9"/>
    <w:rsid w:val="0008010F"/>
    <w:rsid w:val="000847BD"/>
    <w:rsid w:val="0008529D"/>
    <w:rsid w:val="000878CF"/>
    <w:rsid w:val="000947FA"/>
    <w:rsid w:val="000A50B7"/>
    <w:rsid w:val="000A6DB1"/>
    <w:rsid w:val="000A76B5"/>
    <w:rsid w:val="000A7E6C"/>
    <w:rsid w:val="000B136D"/>
    <w:rsid w:val="000B33B8"/>
    <w:rsid w:val="000B38A1"/>
    <w:rsid w:val="000C3E31"/>
    <w:rsid w:val="000C4685"/>
    <w:rsid w:val="000C6F20"/>
    <w:rsid w:val="000D1647"/>
    <w:rsid w:val="000D7C8F"/>
    <w:rsid w:val="000E0FB5"/>
    <w:rsid w:val="000E70E4"/>
    <w:rsid w:val="000F5578"/>
    <w:rsid w:val="000F5AB6"/>
    <w:rsid w:val="000F719E"/>
    <w:rsid w:val="00101266"/>
    <w:rsid w:val="00102957"/>
    <w:rsid w:val="00102BF5"/>
    <w:rsid w:val="0010570A"/>
    <w:rsid w:val="00111936"/>
    <w:rsid w:val="001202EB"/>
    <w:rsid w:val="00121886"/>
    <w:rsid w:val="0012447F"/>
    <w:rsid w:val="00127078"/>
    <w:rsid w:val="001323E9"/>
    <w:rsid w:val="001361C4"/>
    <w:rsid w:val="00136DC2"/>
    <w:rsid w:val="00141DA6"/>
    <w:rsid w:val="0014317D"/>
    <w:rsid w:val="00145581"/>
    <w:rsid w:val="0014763B"/>
    <w:rsid w:val="001501C1"/>
    <w:rsid w:val="001503E8"/>
    <w:rsid w:val="00152F7F"/>
    <w:rsid w:val="00155AEC"/>
    <w:rsid w:val="00156045"/>
    <w:rsid w:val="00164AC9"/>
    <w:rsid w:val="001650E0"/>
    <w:rsid w:val="00174690"/>
    <w:rsid w:val="00182984"/>
    <w:rsid w:val="001850D1"/>
    <w:rsid w:val="001855DF"/>
    <w:rsid w:val="00191E60"/>
    <w:rsid w:val="00192A42"/>
    <w:rsid w:val="001B0CD5"/>
    <w:rsid w:val="001B115A"/>
    <w:rsid w:val="001B286D"/>
    <w:rsid w:val="001B2E43"/>
    <w:rsid w:val="001B3A83"/>
    <w:rsid w:val="001B5887"/>
    <w:rsid w:val="001C130B"/>
    <w:rsid w:val="001C4B87"/>
    <w:rsid w:val="001C6AD2"/>
    <w:rsid w:val="001D12E6"/>
    <w:rsid w:val="001D20A1"/>
    <w:rsid w:val="001D4916"/>
    <w:rsid w:val="001D4C43"/>
    <w:rsid w:val="001D5D04"/>
    <w:rsid w:val="001E2077"/>
    <w:rsid w:val="001E35E4"/>
    <w:rsid w:val="001E3AC3"/>
    <w:rsid w:val="001F6780"/>
    <w:rsid w:val="001F6AEB"/>
    <w:rsid w:val="00202BD1"/>
    <w:rsid w:val="00202E8D"/>
    <w:rsid w:val="00203FEF"/>
    <w:rsid w:val="002051F4"/>
    <w:rsid w:val="002112E4"/>
    <w:rsid w:val="002117AD"/>
    <w:rsid w:val="00211B7B"/>
    <w:rsid w:val="00224315"/>
    <w:rsid w:val="00224B1D"/>
    <w:rsid w:val="00227A74"/>
    <w:rsid w:val="00231618"/>
    <w:rsid w:val="00232DF2"/>
    <w:rsid w:val="0023397F"/>
    <w:rsid w:val="00235108"/>
    <w:rsid w:val="00236AB6"/>
    <w:rsid w:val="00236D1B"/>
    <w:rsid w:val="00236F9F"/>
    <w:rsid w:val="00237905"/>
    <w:rsid w:val="00241CE1"/>
    <w:rsid w:val="00257C38"/>
    <w:rsid w:val="00257C93"/>
    <w:rsid w:val="002709B8"/>
    <w:rsid w:val="002823ED"/>
    <w:rsid w:val="002829AC"/>
    <w:rsid w:val="00283BE4"/>
    <w:rsid w:val="00292831"/>
    <w:rsid w:val="002964E2"/>
    <w:rsid w:val="002A28B0"/>
    <w:rsid w:val="002A359C"/>
    <w:rsid w:val="002A5F9C"/>
    <w:rsid w:val="002B2302"/>
    <w:rsid w:val="002B37AC"/>
    <w:rsid w:val="002B50B5"/>
    <w:rsid w:val="002C1CC6"/>
    <w:rsid w:val="002D1547"/>
    <w:rsid w:val="002D6BD2"/>
    <w:rsid w:val="002D7C64"/>
    <w:rsid w:val="002E3279"/>
    <w:rsid w:val="002E3A98"/>
    <w:rsid w:val="002E6DC6"/>
    <w:rsid w:val="002F5867"/>
    <w:rsid w:val="002F610F"/>
    <w:rsid w:val="0030289E"/>
    <w:rsid w:val="00302FF2"/>
    <w:rsid w:val="00310E3F"/>
    <w:rsid w:val="00321F7C"/>
    <w:rsid w:val="00322F75"/>
    <w:rsid w:val="00326106"/>
    <w:rsid w:val="0033397E"/>
    <w:rsid w:val="00341148"/>
    <w:rsid w:val="003421D9"/>
    <w:rsid w:val="003428D0"/>
    <w:rsid w:val="003475AE"/>
    <w:rsid w:val="0034789E"/>
    <w:rsid w:val="0035013D"/>
    <w:rsid w:val="00356C42"/>
    <w:rsid w:val="0036598E"/>
    <w:rsid w:val="00367BB0"/>
    <w:rsid w:val="00367CF6"/>
    <w:rsid w:val="00370CEB"/>
    <w:rsid w:val="00370F67"/>
    <w:rsid w:val="003735EE"/>
    <w:rsid w:val="0037749F"/>
    <w:rsid w:val="00377F75"/>
    <w:rsid w:val="00385864"/>
    <w:rsid w:val="00385A6A"/>
    <w:rsid w:val="003904A0"/>
    <w:rsid w:val="00391F94"/>
    <w:rsid w:val="00392088"/>
    <w:rsid w:val="003A581C"/>
    <w:rsid w:val="003A6D64"/>
    <w:rsid w:val="003B490F"/>
    <w:rsid w:val="003B7D23"/>
    <w:rsid w:val="003C012D"/>
    <w:rsid w:val="003C1B95"/>
    <w:rsid w:val="003C2863"/>
    <w:rsid w:val="003C48CB"/>
    <w:rsid w:val="003C4E9F"/>
    <w:rsid w:val="003D0E70"/>
    <w:rsid w:val="003D50E4"/>
    <w:rsid w:val="003D5706"/>
    <w:rsid w:val="003E2CE2"/>
    <w:rsid w:val="003E3ABC"/>
    <w:rsid w:val="003E7960"/>
    <w:rsid w:val="003F13BB"/>
    <w:rsid w:val="003F3DC8"/>
    <w:rsid w:val="003F447D"/>
    <w:rsid w:val="003F67D8"/>
    <w:rsid w:val="004078D9"/>
    <w:rsid w:val="004142C3"/>
    <w:rsid w:val="00420822"/>
    <w:rsid w:val="00422DA1"/>
    <w:rsid w:val="004247DC"/>
    <w:rsid w:val="00427228"/>
    <w:rsid w:val="00436CDF"/>
    <w:rsid w:val="0044379D"/>
    <w:rsid w:val="004441B2"/>
    <w:rsid w:val="004441F7"/>
    <w:rsid w:val="0045053F"/>
    <w:rsid w:val="0045324F"/>
    <w:rsid w:val="004549F4"/>
    <w:rsid w:val="004569A9"/>
    <w:rsid w:val="00460DD0"/>
    <w:rsid w:val="00472503"/>
    <w:rsid w:val="00476DBB"/>
    <w:rsid w:val="00487C1D"/>
    <w:rsid w:val="004935D4"/>
    <w:rsid w:val="00493E58"/>
    <w:rsid w:val="00496955"/>
    <w:rsid w:val="004A007E"/>
    <w:rsid w:val="004A11F3"/>
    <w:rsid w:val="004A333C"/>
    <w:rsid w:val="004A42EA"/>
    <w:rsid w:val="004A497F"/>
    <w:rsid w:val="004A4FBA"/>
    <w:rsid w:val="004B1736"/>
    <w:rsid w:val="004B27A1"/>
    <w:rsid w:val="004B4F84"/>
    <w:rsid w:val="004D689D"/>
    <w:rsid w:val="004E1B94"/>
    <w:rsid w:val="004E4F78"/>
    <w:rsid w:val="004E74E6"/>
    <w:rsid w:val="004E7673"/>
    <w:rsid w:val="004F3DF7"/>
    <w:rsid w:val="004F5BB7"/>
    <w:rsid w:val="00500485"/>
    <w:rsid w:val="00502AA2"/>
    <w:rsid w:val="00505D10"/>
    <w:rsid w:val="005062AA"/>
    <w:rsid w:val="00507E01"/>
    <w:rsid w:val="00511652"/>
    <w:rsid w:val="00515202"/>
    <w:rsid w:val="00515668"/>
    <w:rsid w:val="00520F41"/>
    <w:rsid w:val="00520F60"/>
    <w:rsid w:val="00522FC6"/>
    <w:rsid w:val="0053749F"/>
    <w:rsid w:val="00542253"/>
    <w:rsid w:val="0054478F"/>
    <w:rsid w:val="00552C61"/>
    <w:rsid w:val="00555B45"/>
    <w:rsid w:val="00555C29"/>
    <w:rsid w:val="00562233"/>
    <w:rsid w:val="00563E5D"/>
    <w:rsid w:val="00564FAF"/>
    <w:rsid w:val="00565640"/>
    <w:rsid w:val="00567BB4"/>
    <w:rsid w:val="0057345F"/>
    <w:rsid w:val="0059344D"/>
    <w:rsid w:val="005A5C2B"/>
    <w:rsid w:val="005A5D29"/>
    <w:rsid w:val="005B0D59"/>
    <w:rsid w:val="005B12B2"/>
    <w:rsid w:val="005B51D8"/>
    <w:rsid w:val="005B57B0"/>
    <w:rsid w:val="005B7240"/>
    <w:rsid w:val="005C16D9"/>
    <w:rsid w:val="005C5E9F"/>
    <w:rsid w:val="005C77C9"/>
    <w:rsid w:val="005C7C1F"/>
    <w:rsid w:val="005D2649"/>
    <w:rsid w:val="005D2DF1"/>
    <w:rsid w:val="005D3715"/>
    <w:rsid w:val="005D402E"/>
    <w:rsid w:val="005D4E34"/>
    <w:rsid w:val="005D5245"/>
    <w:rsid w:val="005E1AD6"/>
    <w:rsid w:val="005E48ED"/>
    <w:rsid w:val="005F027F"/>
    <w:rsid w:val="005F0A28"/>
    <w:rsid w:val="005F0EFB"/>
    <w:rsid w:val="005F23AF"/>
    <w:rsid w:val="005F44D4"/>
    <w:rsid w:val="005F6251"/>
    <w:rsid w:val="005F6A68"/>
    <w:rsid w:val="00600F53"/>
    <w:rsid w:val="00610777"/>
    <w:rsid w:val="006143A4"/>
    <w:rsid w:val="00625C09"/>
    <w:rsid w:val="00626905"/>
    <w:rsid w:val="00632A90"/>
    <w:rsid w:val="00643C9E"/>
    <w:rsid w:val="006464EB"/>
    <w:rsid w:val="0064708B"/>
    <w:rsid w:val="00654E56"/>
    <w:rsid w:val="00657D11"/>
    <w:rsid w:val="006630A7"/>
    <w:rsid w:val="00666E26"/>
    <w:rsid w:val="0066748E"/>
    <w:rsid w:val="00672686"/>
    <w:rsid w:val="00674775"/>
    <w:rsid w:val="0067596E"/>
    <w:rsid w:val="00675BB1"/>
    <w:rsid w:val="00681CFC"/>
    <w:rsid w:val="00682277"/>
    <w:rsid w:val="0069156D"/>
    <w:rsid w:val="006925F1"/>
    <w:rsid w:val="00696F09"/>
    <w:rsid w:val="006A4BA0"/>
    <w:rsid w:val="006A7741"/>
    <w:rsid w:val="006B45B4"/>
    <w:rsid w:val="006C05AD"/>
    <w:rsid w:val="006C170D"/>
    <w:rsid w:val="006C1B54"/>
    <w:rsid w:val="006D3788"/>
    <w:rsid w:val="006D3E8E"/>
    <w:rsid w:val="006D4FFC"/>
    <w:rsid w:val="006D73A9"/>
    <w:rsid w:val="006D7DBE"/>
    <w:rsid w:val="006F1515"/>
    <w:rsid w:val="006F204B"/>
    <w:rsid w:val="006F431D"/>
    <w:rsid w:val="006F4550"/>
    <w:rsid w:val="006F4B76"/>
    <w:rsid w:val="006F4CBF"/>
    <w:rsid w:val="006F758E"/>
    <w:rsid w:val="006F7657"/>
    <w:rsid w:val="0070798A"/>
    <w:rsid w:val="00710272"/>
    <w:rsid w:val="00710D42"/>
    <w:rsid w:val="007124B2"/>
    <w:rsid w:val="00712CD0"/>
    <w:rsid w:val="00712ED5"/>
    <w:rsid w:val="007138CC"/>
    <w:rsid w:val="00715331"/>
    <w:rsid w:val="00717AB6"/>
    <w:rsid w:val="007221D5"/>
    <w:rsid w:val="00726270"/>
    <w:rsid w:val="00732E1C"/>
    <w:rsid w:val="007332E6"/>
    <w:rsid w:val="00737A01"/>
    <w:rsid w:val="00740449"/>
    <w:rsid w:val="00743DBA"/>
    <w:rsid w:val="00744514"/>
    <w:rsid w:val="00745FB0"/>
    <w:rsid w:val="0074758E"/>
    <w:rsid w:val="007475C8"/>
    <w:rsid w:val="00750FAB"/>
    <w:rsid w:val="00760529"/>
    <w:rsid w:val="00763C7A"/>
    <w:rsid w:val="00763E24"/>
    <w:rsid w:val="007644E2"/>
    <w:rsid w:val="00774168"/>
    <w:rsid w:val="007816BB"/>
    <w:rsid w:val="00782B21"/>
    <w:rsid w:val="0078691A"/>
    <w:rsid w:val="0078728D"/>
    <w:rsid w:val="007902B0"/>
    <w:rsid w:val="007909B3"/>
    <w:rsid w:val="00791AE2"/>
    <w:rsid w:val="00793007"/>
    <w:rsid w:val="007A09D4"/>
    <w:rsid w:val="007A2A98"/>
    <w:rsid w:val="007A6A45"/>
    <w:rsid w:val="007A6CC1"/>
    <w:rsid w:val="007A7504"/>
    <w:rsid w:val="007B0CBA"/>
    <w:rsid w:val="007B3B01"/>
    <w:rsid w:val="007B4C0A"/>
    <w:rsid w:val="007C6A11"/>
    <w:rsid w:val="007D27B5"/>
    <w:rsid w:val="007D32BB"/>
    <w:rsid w:val="007E4BF5"/>
    <w:rsid w:val="007E4C28"/>
    <w:rsid w:val="007F0225"/>
    <w:rsid w:val="007F16B6"/>
    <w:rsid w:val="007F2599"/>
    <w:rsid w:val="007F5795"/>
    <w:rsid w:val="007F6C2D"/>
    <w:rsid w:val="007F7747"/>
    <w:rsid w:val="0080281C"/>
    <w:rsid w:val="00802E32"/>
    <w:rsid w:val="00805432"/>
    <w:rsid w:val="0080565A"/>
    <w:rsid w:val="00812972"/>
    <w:rsid w:val="0081356D"/>
    <w:rsid w:val="00821D1A"/>
    <w:rsid w:val="00833EAE"/>
    <w:rsid w:val="00837015"/>
    <w:rsid w:val="00841EE5"/>
    <w:rsid w:val="00842927"/>
    <w:rsid w:val="008431AA"/>
    <w:rsid w:val="008536D7"/>
    <w:rsid w:val="00855969"/>
    <w:rsid w:val="00855B68"/>
    <w:rsid w:val="00856EC6"/>
    <w:rsid w:val="0085716E"/>
    <w:rsid w:val="00861DFE"/>
    <w:rsid w:val="00864FFA"/>
    <w:rsid w:val="00875685"/>
    <w:rsid w:val="00876F21"/>
    <w:rsid w:val="008776A9"/>
    <w:rsid w:val="00880069"/>
    <w:rsid w:val="0088043D"/>
    <w:rsid w:val="00882AA2"/>
    <w:rsid w:val="00883435"/>
    <w:rsid w:val="00884713"/>
    <w:rsid w:val="00885A45"/>
    <w:rsid w:val="00891EE7"/>
    <w:rsid w:val="00893D8B"/>
    <w:rsid w:val="00894C09"/>
    <w:rsid w:val="00896887"/>
    <w:rsid w:val="00896B73"/>
    <w:rsid w:val="00897B2A"/>
    <w:rsid w:val="008A65F9"/>
    <w:rsid w:val="008B0E96"/>
    <w:rsid w:val="008B4617"/>
    <w:rsid w:val="008C21BA"/>
    <w:rsid w:val="008C7710"/>
    <w:rsid w:val="008D2A73"/>
    <w:rsid w:val="008D5A47"/>
    <w:rsid w:val="008D6B44"/>
    <w:rsid w:val="008E0EFF"/>
    <w:rsid w:val="008E2CF5"/>
    <w:rsid w:val="008E34C2"/>
    <w:rsid w:val="008E60B7"/>
    <w:rsid w:val="008F4629"/>
    <w:rsid w:val="008F7B77"/>
    <w:rsid w:val="00902F58"/>
    <w:rsid w:val="00903760"/>
    <w:rsid w:val="00904B77"/>
    <w:rsid w:val="00904D2B"/>
    <w:rsid w:val="009060B7"/>
    <w:rsid w:val="00906698"/>
    <w:rsid w:val="009108C9"/>
    <w:rsid w:val="009122FF"/>
    <w:rsid w:val="00916606"/>
    <w:rsid w:val="00917CE6"/>
    <w:rsid w:val="00920738"/>
    <w:rsid w:val="009227EE"/>
    <w:rsid w:val="009232F3"/>
    <w:rsid w:val="00926BB0"/>
    <w:rsid w:val="00930DC9"/>
    <w:rsid w:val="009320BD"/>
    <w:rsid w:val="0093796D"/>
    <w:rsid w:val="00940972"/>
    <w:rsid w:val="00940F2E"/>
    <w:rsid w:val="00945EF0"/>
    <w:rsid w:val="00950436"/>
    <w:rsid w:val="0095684F"/>
    <w:rsid w:val="0096184F"/>
    <w:rsid w:val="00963406"/>
    <w:rsid w:val="00965EE5"/>
    <w:rsid w:val="009758B9"/>
    <w:rsid w:val="00976355"/>
    <w:rsid w:val="0097705B"/>
    <w:rsid w:val="009778BA"/>
    <w:rsid w:val="00983EAC"/>
    <w:rsid w:val="0098488D"/>
    <w:rsid w:val="00993A9D"/>
    <w:rsid w:val="009978C6"/>
    <w:rsid w:val="009A502D"/>
    <w:rsid w:val="009A6512"/>
    <w:rsid w:val="009B499F"/>
    <w:rsid w:val="009B5406"/>
    <w:rsid w:val="009B654C"/>
    <w:rsid w:val="009B6E69"/>
    <w:rsid w:val="009D1FF5"/>
    <w:rsid w:val="009D756D"/>
    <w:rsid w:val="009E1DFE"/>
    <w:rsid w:val="009E2F9A"/>
    <w:rsid w:val="009E54B1"/>
    <w:rsid w:val="009F2A78"/>
    <w:rsid w:val="009F39A3"/>
    <w:rsid w:val="009F583A"/>
    <w:rsid w:val="009F5951"/>
    <w:rsid w:val="009F672C"/>
    <w:rsid w:val="009F78FD"/>
    <w:rsid w:val="00A000C9"/>
    <w:rsid w:val="00A035C9"/>
    <w:rsid w:val="00A04DA6"/>
    <w:rsid w:val="00A068EC"/>
    <w:rsid w:val="00A1018D"/>
    <w:rsid w:val="00A110C7"/>
    <w:rsid w:val="00A126C9"/>
    <w:rsid w:val="00A16697"/>
    <w:rsid w:val="00A168AC"/>
    <w:rsid w:val="00A16ACA"/>
    <w:rsid w:val="00A26581"/>
    <w:rsid w:val="00A34E47"/>
    <w:rsid w:val="00A45563"/>
    <w:rsid w:val="00A536E6"/>
    <w:rsid w:val="00A608C6"/>
    <w:rsid w:val="00A611EF"/>
    <w:rsid w:val="00A645DC"/>
    <w:rsid w:val="00A70532"/>
    <w:rsid w:val="00A75329"/>
    <w:rsid w:val="00A80C73"/>
    <w:rsid w:val="00A80E19"/>
    <w:rsid w:val="00A849CA"/>
    <w:rsid w:val="00A8580C"/>
    <w:rsid w:val="00A90B2A"/>
    <w:rsid w:val="00A91F02"/>
    <w:rsid w:val="00A93180"/>
    <w:rsid w:val="00A953AA"/>
    <w:rsid w:val="00A95504"/>
    <w:rsid w:val="00AA002D"/>
    <w:rsid w:val="00AA3EC1"/>
    <w:rsid w:val="00AB1D57"/>
    <w:rsid w:val="00AB327D"/>
    <w:rsid w:val="00AB58CD"/>
    <w:rsid w:val="00AB6921"/>
    <w:rsid w:val="00AB717E"/>
    <w:rsid w:val="00AC47B6"/>
    <w:rsid w:val="00AC505C"/>
    <w:rsid w:val="00AD6AAA"/>
    <w:rsid w:val="00AD7D51"/>
    <w:rsid w:val="00AE091B"/>
    <w:rsid w:val="00AE2C55"/>
    <w:rsid w:val="00AE3049"/>
    <w:rsid w:val="00AF43D1"/>
    <w:rsid w:val="00AF77A3"/>
    <w:rsid w:val="00B000DB"/>
    <w:rsid w:val="00B00F70"/>
    <w:rsid w:val="00B051C5"/>
    <w:rsid w:val="00B056E8"/>
    <w:rsid w:val="00B1029A"/>
    <w:rsid w:val="00B14A79"/>
    <w:rsid w:val="00B15DEC"/>
    <w:rsid w:val="00B16119"/>
    <w:rsid w:val="00B1649E"/>
    <w:rsid w:val="00B21449"/>
    <w:rsid w:val="00B21A6A"/>
    <w:rsid w:val="00B22C25"/>
    <w:rsid w:val="00B23C45"/>
    <w:rsid w:val="00B264C6"/>
    <w:rsid w:val="00B27728"/>
    <w:rsid w:val="00B309F6"/>
    <w:rsid w:val="00B3739B"/>
    <w:rsid w:val="00B37DC2"/>
    <w:rsid w:val="00B40DB4"/>
    <w:rsid w:val="00B42808"/>
    <w:rsid w:val="00B4529D"/>
    <w:rsid w:val="00B5561E"/>
    <w:rsid w:val="00B6224C"/>
    <w:rsid w:val="00B64A86"/>
    <w:rsid w:val="00B64A97"/>
    <w:rsid w:val="00B64DEC"/>
    <w:rsid w:val="00B669D3"/>
    <w:rsid w:val="00B7284A"/>
    <w:rsid w:val="00B741DD"/>
    <w:rsid w:val="00B7547E"/>
    <w:rsid w:val="00B87443"/>
    <w:rsid w:val="00BA3898"/>
    <w:rsid w:val="00BA3DBD"/>
    <w:rsid w:val="00BB02D2"/>
    <w:rsid w:val="00BB2F56"/>
    <w:rsid w:val="00BB3217"/>
    <w:rsid w:val="00BB3DC6"/>
    <w:rsid w:val="00BC2B99"/>
    <w:rsid w:val="00BD2C9D"/>
    <w:rsid w:val="00BD4C7D"/>
    <w:rsid w:val="00BE05EF"/>
    <w:rsid w:val="00BE5616"/>
    <w:rsid w:val="00BF2DAE"/>
    <w:rsid w:val="00BF3392"/>
    <w:rsid w:val="00BF4AF0"/>
    <w:rsid w:val="00BF7534"/>
    <w:rsid w:val="00BF7E73"/>
    <w:rsid w:val="00C02804"/>
    <w:rsid w:val="00C07CAC"/>
    <w:rsid w:val="00C07E69"/>
    <w:rsid w:val="00C15C90"/>
    <w:rsid w:val="00C15C9A"/>
    <w:rsid w:val="00C17F88"/>
    <w:rsid w:val="00C20821"/>
    <w:rsid w:val="00C20D69"/>
    <w:rsid w:val="00C21499"/>
    <w:rsid w:val="00C21D0B"/>
    <w:rsid w:val="00C302D5"/>
    <w:rsid w:val="00C34430"/>
    <w:rsid w:val="00C35D25"/>
    <w:rsid w:val="00C414CB"/>
    <w:rsid w:val="00C44BF5"/>
    <w:rsid w:val="00C44D22"/>
    <w:rsid w:val="00C45A39"/>
    <w:rsid w:val="00C579F0"/>
    <w:rsid w:val="00C57C16"/>
    <w:rsid w:val="00C617D5"/>
    <w:rsid w:val="00C66027"/>
    <w:rsid w:val="00C71D83"/>
    <w:rsid w:val="00C740FE"/>
    <w:rsid w:val="00C749FD"/>
    <w:rsid w:val="00C81BBB"/>
    <w:rsid w:val="00C825E0"/>
    <w:rsid w:val="00C84907"/>
    <w:rsid w:val="00C9473C"/>
    <w:rsid w:val="00CA1CCC"/>
    <w:rsid w:val="00CA2E29"/>
    <w:rsid w:val="00CA6ACD"/>
    <w:rsid w:val="00CB0289"/>
    <w:rsid w:val="00CB0AC6"/>
    <w:rsid w:val="00CC06C7"/>
    <w:rsid w:val="00CC5F81"/>
    <w:rsid w:val="00CD40A7"/>
    <w:rsid w:val="00CD7F86"/>
    <w:rsid w:val="00CE7063"/>
    <w:rsid w:val="00CF3456"/>
    <w:rsid w:val="00CF5322"/>
    <w:rsid w:val="00D00BFF"/>
    <w:rsid w:val="00D024BF"/>
    <w:rsid w:val="00D03B18"/>
    <w:rsid w:val="00D07122"/>
    <w:rsid w:val="00D07FB2"/>
    <w:rsid w:val="00D10CA5"/>
    <w:rsid w:val="00D177F4"/>
    <w:rsid w:val="00D2318E"/>
    <w:rsid w:val="00D33370"/>
    <w:rsid w:val="00D33DC5"/>
    <w:rsid w:val="00D36919"/>
    <w:rsid w:val="00D42966"/>
    <w:rsid w:val="00D44A95"/>
    <w:rsid w:val="00D5177A"/>
    <w:rsid w:val="00D52C94"/>
    <w:rsid w:val="00D53480"/>
    <w:rsid w:val="00D569E8"/>
    <w:rsid w:val="00D56CE5"/>
    <w:rsid w:val="00D6277A"/>
    <w:rsid w:val="00D65677"/>
    <w:rsid w:val="00D70DB6"/>
    <w:rsid w:val="00D71304"/>
    <w:rsid w:val="00D80E76"/>
    <w:rsid w:val="00D81983"/>
    <w:rsid w:val="00D81A18"/>
    <w:rsid w:val="00D85E78"/>
    <w:rsid w:val="00D90409"/>
    <w:rsid w:val="00D90AA4"/>
    <w:rsid w:val="00D90D91"/>
    <w:rsid w:val="00D91751"/>
    <w:rsid w:val="00D963CE"/>
    <w:rsid w:val="00DA09A2"/>
    <w:rsid w:val="00DA1DAA"/>
    <w:rsid w:val="00DA2312"/>
    <w:rsid w:val="00DA585C"/>
    <w:rsid w:val="00DD0AA2"/>
    <w:rsid w:val="00DD163F"/>
    <w:rsid w:val="00DD484F"/>
    <w:rsid w:val="00DD4A01"/>
    <w:rsid w:val="00DD4B0C"/>
    <w:rsid w:val="00DD5EC7"/>
    <w:rsid w:val="00DE4BBE"/>
    <w:rsid w:val="00DF03FA"/>
    <w:rsid w:val="00DF103B"/>
    <w:rsid w:val="00DF23A5"/>
    <w:rsid w:val="00DF4B55"/>
    <w:rsid w:val="00E03515"/>
    <w:rsid w:val="00E06AFF"/>
    <w:rsid w:val="00E11908"/>
    <w:rsid w:val="00E14F15"/>
    <w:rsid w:val="00E1539F"/>
    <w:rsid w:val="00E209CA"/>
    <w:rsid w:val="00E239EB"/>
    <w:rsid w:val="00E2611A"/>
    <w:rsid w:val="00E30476"/>
    <w:rsid w:val="00E31B36"/>
    <w:rsid w:val="00E353DE"/>
    <w:rsid w:val="00E37A04"/>
    <w:rsid w:val="00E418E7"/>
    <w:rsid w:val="00E4589D"/>
    <w:rsid w:val="00E50D5E"/>
    <w:rsid w:val="00E51F41"/>
    <w:rsid w:val="00E54309"/>
    <w:rsid w:val="00E5589F"/>
    <w:rsid w:val="00E57067"/>
    <w:rsid w:val="00E60B6C"/>
    <w:rsid w:val="00E62646"/>
    <w:rsid w:val="00E62907"/>
    <w:rsid w:val="00E7094C"/>
    <w:rsid w:val="00E75032"/>
    <w:rsid w:val="00E81169"/>
    <w:rsid w:val="00E84A43"/>
    <w:rsid w:val="00E850CE"/>
    <w:rsid w:val="00E924DE"/>
    <w:rsid w:val="00E93139"/>
    <w:rsid w:val="00E933C1"/>
    <w:rsid w:val="00E93D5E"/>
    <w:rsid w:val="00EA07D6"/>
    <w:rsid w:val="00EA1509"/>
    <w:rsid w:val="00EA2BB1"/>
    <w:rsid w:val="00EB14FB"/>
    <w:rsid w:val="00EB2ED1"/>
    <w:rsid w:val="00EB385E"/>
    <w:rsid w:val="00EB614A"/>
    <w:rsid w:val="00EC2B6A"/>
    <w:rsid w:val="00EC3B71"/>
    <w:rsid w:val="00EC40EB"/>
    <w:rsid w:val="00EC5569"/>
    <w:rsid w:val="00EC6A1E"/>
    <w:rsid w:val="00ED38AC"/>
    <w:rsid w:val="00ED411D"/>
    <w:rsid w:val="00ED471C"/>
    <w:rsid w:val="00EE65C1"/>
    <w:rsid w:val="00EE7C7B"/>
    <w:rsid w:val="00EF6686"/>
    <w:rsid w:val="00EF7C01"/>
    <w:rsid w:val="00F1342B"/>
    <w:rsid w:val="00F16490"/>
    <w:rsid w:val="00F17BA5"/>
    <w:rsid w:val="00F2040F"/>
    <w:rsid w:val="00F20AF4"/>
    <w:rsid w:val="00F27D35"/>
    <w:rsid w:val="00F27EC8"/>
    <w:rsid w:val="00F307E3"/>
    <w:rsid w:val="00F33AA4"/>
    <w:rsid w:val="00F36577"/>
    <w:rsid w:val="00F4222E"/>
    <w:rsid w:val="00F433C5"/>
    <w:rsid w:val="00F43BBD"/>
    <w:rsid w:val="00F456B7"/>
    <w:rsid w:val="00F50932"/>
    <w:rsid w:val="00F603AC"/>
    <w:rsid w:val="00F60890"/>
    <w:rsid w:val="00F6149A"/>
    <w:rsid w:val="00F62D32"/>
    <w:rsid w:val="00F72465"/>
    <w:rsid w:val="00F7422A"/>
    <w:rsid w:val="00F808C4"/>
    <w:rsid w:val="00F84D24"/>
    <w:rsid w:val="00F8752D"/>
    <w:rsid w:val="00F979C4"/>
    <w:rsid w:val="00FA1088"/>
    <w:rsid w:val="00FA2FA3"/>
    <w:rsid w:val="00FA3957"/>
    <w:rsid w:val="00FA58D3"/>
    <w:rsid w:val="00FA68E8"/>
    <w:rsid w:val="00FA6C3C"/>
    <w:rsid w:val="00FA737A"/>
    <w:rsid w:val="00FB1949"/>
    <w:rsid w:val="00FB2322"/>
    <w:rsid w:val="00FB3B7C"/>
    <w:rsid w:val="00FB44CB"/>
    <w:rsid w:val="00FB4BCB"/>
    <w:rsid w:val="00FB6271"/>
    <w:rsid w:val="00FB7368"/>
    <w:rsid w:val="00FC423E"/>
    <w:rsid w:val="00FD3F2B"/>
    <w:rsid w:val="00FD5E27"/>
    <w:rsid w:val="00FD6756"/>
    <w:rsid w:val="00FD6FCE"/>
    <w:rsid w:val="00FD7F08"/>
    <w:rsid w:val="00FE3B79"/>
    <w:rsid w:val="00FE59B5"/>
    <w:rsid w:val="00FE7D3C"/>
    <w:rsid w:val="00FF02AA"/>
    <w:rsid w:val="00FF3403"/>
    <w:rsid w:val="00FF7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index heading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12E4"/>
    <w:rPr>
      <w:noProof/>
      <w:sz w:val="24"/>
      <w:szCs w:val="24"/>
      <w:lang w:bidi="ar-IQ"/>
    </w:rPr>
  </w:style>
  <w:style w:type="paragraph" w:styleId="Heading1">
    <w:name w:val="heading 1"/>
    <w:basedOn w:val="Normal"/>
    <w:next w:val="Normal"/>
    <w:link w:val="Heading1Char"/>
    <w:qFormat/>
    <w:rsid w:val="0045053F"/>
    <w:pPr>
      <w:keepNext/>
      <w:jc w:val="right"/>
      <w:outlineLvl w:val="0"/>
    </w:pPr>
    <w:rPr>
      <w:rFonts w:ascii="Times Armenian" w:eastAsia="Arial Unicode MS" w:hAnsi="Times Armenian" w:cs="Arial Unicode MS"/>
      <w:noProof w:val="0"/>
      <w:szCs w:val="20"/>
      <w:lang w:val="en-AU" w:bidi="ar-SA"/>
    </w:rPr>
  </w:style>
  <w:style w:type="paragraph" w:styleId="Heading2">
    <w:name w:val="heading 2"/>
    <w:basedOn w:val="Normal"/>
    <w:next w:val="Normal"/>
    <w:link w:val="Heading2Char"/>
    <w:qFormat/>
    <w:rsid w:val="00AD7D51"/>
    <w:pPr>
      <w:keepNext/>
      <w:autoSpaceDN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D7D51"/>
    <w:pPr>
      <w:keepNext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D7D51"/>
    <w:pPr>
      <w:keepNext/>
      <w:autoSpaceDN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507E01"/>
    <w:pPr>
      <w:spacing w:before="240" w:after="60"/>
      <w:outlineLvl w:val="4"/>
    </w:pPr>
    <w:rPr>
      <w:rFonts w:ascii="Calibri" w:hAnsi="Calibri"/>
      <w:b/>
      <w:bCs/>
      <w:i/>
      <w:iCs/>
      <w:noProof w:val="0"/>
      <w:sz w:val="26"/>
      <w:szCs w:val="26"/>
      <w:lang w:val="ru-RU" w:eastAsia="ru-RU" w:bidi="ar-SA"/>
    </w:rPr>
  </w:style>
  <w:style w:type="paragraph" w:styleId="Heading6">
    <w:name w:val="heading 6"/>
    <w:basedOn w:val="Normal"/>
    <w:next w:val="Normal"/>
    <w:link w:val="Heading6Char"/>
    <w:qFormat/>
    <w:rsid w:val="004B27A1"/>
    <w:pPr>
      <w:keepNext/>
      <w:outlineLvl w:val="5"/>
    </w:pPr>
    <w:rPr>
      <w:rFonts w:ascii="Arial LatArm" w:hAnsi="Arial LatArm"/>
      <w:b/>
      <w:noProof w:val="0"/>
      <w:color w:val="000000"/>
      <w:sz w:val="22"/>
      <w:szCs w:val="20"/>
      <w:lang w:eastAsia="ru-RU" w:bidi="ar-SA"/>
    </w:rPr>
  </w:style>
  <w:style w:type="paragraph" w:styleId="Heading7">
    <w:name w:val="heading 7"/>
    <w:basedOn w:val="Normal"/>
    <w:next w:val="Normal"/>
    <w:link w:val="Heading7Char"/>
    <w:qFormat/>
    <w:rsid w:val="00AD7D51"/>
    <w:pPr>
      <w:keepNext/>
      <w:autoSpaceDE w:val="0"/>
      <w:autoSpaceDN w:val="0"/>
      <w:adjustRightInd w:val="0"/>
      <w:jc w:val="right"/>
      <w:outlineLvl w:val="6"/>
    </w:pPr>
    <w:rPr>
      <w:rFonts w:ascii="Times Armenian" w:eastAsia="Batang" w:hAnsi="Times Armenian"/>
      <w:i/>
      <w:iCs/>
      <w:noProof w:val="0"/>
      <w:sz w:val="22"/>
      <w:szCs w:val="22"/>
      <w:lang w:eastAsia="ru-RU" w:bidi="ar-SA"/>
    </w:rPr>
  </w:style>
  <w:style w:type="paragraph" w:styleId="Heading8">
    <w:name w:val="heading 8"/>
    <w:basedOn w:val="Normal"/>
    <w:next w:val="Normal"/>
    <w:link w:val="Heading8Char"/>
    <w:qFormat/>
    <w:rsid w:val="004B27A1"/>
    <w:pPr>
      <w:keepNext/>
      <w:outlineLvl w:val="7"/>
    </w:pPr>
    <w:rPr>
      <w:rFonts w:ascii="Times Armenian" w:hAnsi="Times Armenian"/>
      <w:i/>
      <w:noProof w:val="0"/>
      <w:sz w:val="20"/>
      <w:szCs w:val="20"/>
      <w:lang w:val="nl-NL" w:eastAsia="ru-RU" w:bidi="ar-SA"/>
    </w:rPr>
  </w:style>
  <w:style w:type="paragraph" w:styleId="Heading9">
    <w:name w:val="heading 9"/>
    <w:basedOn w:val="Normal"/>
    <w:next w:val="Normal"/>
    <w:link w:val="Heading9Char"/>
    <w:qFormat/>
    <w:rsid w:val="004B27A1"/>
    <w:pPr>
      <w:keepNext/>
      <w:jc w:val="center"/>
      <w:outlineLvl w:val="8"/>
    </w:pPr>
    <w:rPr>
      <w:rFonts w:ascii="Times Armenian" w:hAnsi="Times Armenian"/>
      <w:b/>
      <w:noProof w:val="0"/>
      <w:color w:val="000000"/>
      <w:sz w:val="22"/>
      <w:szCs w:val="20"/>
      <w:lang w:val="pt-BR" w:eastAsia="ru-R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78C6"/>
    <w:rPr>
      <w:rFonts w:ascii="Times Armenian" w:eastAsia="Arial Unicode MS" w:hAnsi="Times Armenian" w:cs="Arial Unicode MS"/>
      <w:sz w:val="24"/>
      <w:lang w:val="en-AU" w:eastAsia="en-US" w:bidi="ar-SA"/>
    </w:rPr>
  </w:style>
  <w:style w:type="character" w:customStyle="1" w:styleId="Heading2Char">
    <w:name w:val="Heading 2 Char"/>
    <w:link w:val="Heading2"/>
    <w:rsid w:val="00AD7D51"/>
    <w:rPr>
      <w:rFonts w:ascii="Cambria" w:hAnsi="Cambria"/>
      <w:b/>
      <w:bCs/>
      <w:i/>
      <w:iCs/>
      <w:noProof/>
      <w:sz w:val="28"/>
      <w:szCs w:val="28"/>
      <w:lang w:bidi="ar-IQ"/>
    </w:rPr>
  </w:style>
  <w:style w:type="character" w:customStyle="1" w:styleId="Heading3Char">
    <w:name w:val="Heading 3 Char"/>
    <w:link w:val="Heading3"/>
    <w:rsid w:val="00AD7D51"/>
    <w:rPr>
      <w:rFonts w:ascii="Arial" w:hAnsi="Arial" w:cs="Arial"/>
      <w:b/>
      <w:bCs/>
      <w:noProof/>
      <w:sz w:val="26"/>
      <w:szCs w:val="26"/>
      <w:lang w:bidi="ar-IQ"/>
    </w:rPr>
  </w:style>
  <w:style w:type="character" w:customStyle="1" w:styleId="Heading4Char">
    <w:name w:val="Heading 4 Char"/>
    <w:link w:val="Heading4"/>
    <w:rsid w:val="00AD7D51"/>
    <w:rPr>
      <w:rFonts w:ascii="Calibri" w:hAnsi="Calibri"/>
      <w:b/>
      <w:bCs/>
      <w:noProof/>
      <w:sz w:val="28"/>
      <w:szCs w:val="28"/>
      <w:lang w:bidi="ar-IQ"/>
    </w:rPr>
  </w:style>
  <w:style w:type="character" w:customStyle="1" w:styleId="Heading5Char">
    <w:name w:val="Heading 5 Char"/>
    <w:link w:val="Heading5"/>
    <w:rsid w:val="00507E01"/>
    <w:rPr>
      <w:rFonts w:ascii="Calibri" w:hAnsi="Calibri"/>
      <w:b/>
      <w:bCs/>
      <w:i/>
      <w:iCs/>
      <w:sz w:val="26"/>
      <w:szCs w:val="26"/>
      <w:lang w:val="ru-RU" w:eastAsia="ru-RU"/>
    </w:rPr>
  </w:style>
  <w:style w:type="character" w:customStyle="1" w:styleId="Heading6Char">
    <w:name w:val="Heading 6 Char"/>
    <w:link w:val="Heading6"/>
    <w:rsid w:val="004B27A1"/>
    <w:rPr>
      <w:rFonts w:ascii="Arial LatArm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7D51"/>
    <w:rPr>
      <w:rFonts w:ascii="Times Armenian" w:eastAsia="Batang" w:hAnsi="Times Armenian" w:cs="Times Armenian"/>
      <w:i/>
      <w:iCs/>
      <w:sz w:val="22"/>
      <w:szCs w:val="22"/>
      <w:lang w:eastAsia="ru-RU"/>
    </w:rPr>
  </w:style>
  <w:style w:type="character" w:customStyle="1" w:styleId="Heading8Char">
    <w:name w:val="Heading 8 Char"/>
    <w:link w:val="Heading8"/>
    <w:rsid w:val="004B27A1"/>
    <w:rPr>
      <w:rFonts w:ascii="Times Armenian" w:hAnsi="Times Armenian"/>
      <w:i/>
      <w:lang w:val="nl-NL" w:eastAsia="ru-RU"/>
    </w:rPr>
  </w:style>
  <w:style w:type="character" w:customStyle="1" w:styleId="Heading9Char">
    <w:name w:val="Heading 9 Char"/>
    <w:link w:val="Heading9"/>
    <w:rsid w:val="004B27A1"/>
    <w:rPr>
      <w:rFonts w:ascii="Times Armenian" w:hAnsi="Times Armenian"/>
      <w:b/>
      <w:color w:val="000000"/>
      <w:sz w:val="22"/>
      <w:lang w:val="pt-BR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45053F"/>
    <w:pPr>
      <w:spacing w:line="360" w:lineRule="auto"/>
      <w:ind w:firstLine="720"/>
    </w:pPr>
    <w:rPr>
      <w:rFonts w:ascii="Times Armenian" w:hAnsi="Times Armenian"/>
      <w:noProof w:val="0"/>
      <w:sz w:val="20"/>
      <w:szCs w:val="20"/>
      <w:lang w:val="en-AU" w:bidi="ar-SA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9978C6"/>
    <w:rPr>
      <w:rFonts w:ascii="Times Armenian" w:hAnsi="Times Armenian"/>
      <w:lang w:val="en-AU" w:eastAsia="en-US" w:bidi="ar-SA"/>
    </w:rPr>
  </w:style>
  <w:style w:type="paragraph" w:styleId="BodyText">
    <w:name w:val="Body Text"/>
    <w:aliases w:val="Body Text Char Char"/>
    <w:basedOn w:val="Normal"/>
    <w:link w:val="BodyTextChar"/>
    <w:rsid w:val="0045053F"/>
    <w:pPr>
      <w:spacing w:line="360" w:lineRule="auto"/>
      <w:jc w:val="both"/>
    </w:pPr>
    <w:rPr>
      <w:rFonts w:ascii="Times Armenian" w:hAnsi="Times Armenian"/>
    </w:rPr>
  </w:style>
  <w:style w:type="character" w:customStyle="1" w:styleId="BodyTextChar">
    <w:name w:val="Body Text Char"/>
    <w:aliases w:val="Body Text Char Char Char"/>
    <w:link w:val="BodyText"/>
    <w:rsid w:val="00507E01"/>
    <w:rPr>
      <w:rFonts w:ascii="Times Armenian" w:hAnsi="Times Armenian"/>
      <w:noProof/>
      <w:sz w:val="24"/>
      <w:szCs w:val="24"/>
      <w:lang w:bidi="ar-IQ"/>
    </w:rPr>
  </w:style>
  <w:style w:type="paragraph" w:styleId="BodyTextIndent2">
    <w:name w:val="Body Text Indent 2"/>
    <w:basedOn w:val="Normal"/>
    <w:link w:val="BodyTextIndent2Char"/>
    <w:rsid w:val="003C2863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C2863"/>
    <w:rPr>
      <w:noProof/>
      <w:sz w:val="24"/>
      <w:szCs w:val="24"/>
      <w:lang w:bidi="ar-IQ"/>
    </w:rPr>
  </w:style>
  <w:style w:type="paragraph" w:styleId="BodyText3">
    <w:name w:val="Body Text 3"/>
    <w:basedOn w:val="Normal"/>
    <w:link w:val="BodyText3Char"/>
    <w:rsid w:val="00F2040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F2040F"/>
    <w:rPr>
      <w:noProof/>
      <w:sz w:val="16"/>
      <w:szCs w:val="16"/>
      <w:lang w:val="en-US" w:eastAsia="en-US" w:bidi="ar-IQ"/>
    </w:rPr>
  </w:style>
  <w:style w:type="paragraph" w:styleId="ListParagraph">
    <w:name w:val="List Paragraph"/>
    <w:basedOn w:val="Normal"/>
    <w:uiPriority w:val="34"/>
    <w:qFormat/>
    <w:rsid w:val="00B309F6"/>
    <w:pPr>
      <w:ind w:left="708"/>
    </w:pPr>
  </w:style>
  <w:style w:type="paragraph" w:styleId="BalloonText">
    <w:name w:val="Balloon Text"/>
    <w:basedOn w:val="Normal"/>
    <w:link w:val="BalloonTextChar"/>
    <w:rsid w:val="00AF43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43D1"/>
    <w:rPr>
      <w:rFonts w:ascii="Tahoma" w:hAnsi="Tahoma" w:cs="Tahoma"/>
      <w:noProof/>
      <w:sz w:val="16"/>
      <w:szCs w:val="16"/>
      <w:lang w:bidi="ar-IQ"/>
    </w:rPr>
  </w:style>
  <w:style w:type="character" w:styleId="Hyperlink">
    <w:name w:val="Hyperlink"/>
    <w:uiPriority w:val="99"/>
    <w:unhideWhenUsed/>
    <w:rsid w:val="00507E01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07E01"/>
    <w:rPr>
      <w:color w:val="800080"/>
      <w:u w:val="single"/>
    </w:rPr>
  </w:style>
  <w:style w:type="paragraph" w:styleId="Header">
    <w:name w:val="header"/>
    <w:basedOn w:val="Normal"/>
    <w:link w:val="HeaderChar"/>
    <w:unhideWhenUsed/>
    <w:rsid w:val="00507E01"/>
    <w:pPr>
      <w:tabs>
        <w:tab w:val="center" w:pos="4320"/>
        <w:tab w:val="right" w:pos="8640"/>
      </w:tabs>
    </w:pPr>
    <w:rPr>
      <w:noProof w:val="0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507E01"/>
  </w:style>
  <w:style w:type="paragraph" w:styleId="Footer">
    <w:name w:val="footer"/>
    <w:basedOn w:val="Normal"/>
    <w:link w:val="FooterChar1"/>
    <w:uiPriority w:val="99"/>
    <w:unhideWhenUsed/>
    <w:rsid w:val="00507E01"/>
    <w:pPr>
      <w:tabs>
        <w:tab w:val="center" w:pos="4677"/>
        <w:tab w:val="right" w:pos="9355"/>
      </w:tabs>
    </w:pPr>
    <w:rPr>
      <w:rFonts w:ascii="Times Armenian" w:hAnsi="Times Armenian"/>
      <w:noProof w:val="0"/>
      <w:szCs w:val="20"/>
      <w:lang w:val="ru-RU" w:eastAsia="ru-RU" w:bidi="ar-SA"/>
    </w:rPr>
  </w:style>
  <w:style w:type="character" w:customStyle="1" w:styleId="FooterChar1">
    <w:name w:val="Footer Char1"/>
    <w:link w:val="Footer"/>
    <w:uiPriority w:val="99"/>
    <w:rsid w:val="00507E01"/>
    <w:rPr>
      <w:rFonts w:ascii="Times Armenian" w:hAnsi="Times Armenian"/>
      <w:sz w:val="24"/>
      <w:lang w:val="ru-RU" w:eastAsia="ru-RU"/>
    </w:rPr>
  </w:style>
  <w:style w:type="paragraph" w:styleId="BodyTextIndent3">
    <w:name w:val="Body Text Indent 3"/>
    <w:basedOn w:val="Normal"/>
    <w:link w:val="BodyTextIndent3Char"/>
    <w:unhideWhenUsed/>
    <w:rsid w:val="00507E01"/>
    <w:pPr>
      <w:spacing w:after="120"/>
      <w:ind w:left="283"/>
    </w:pPr>
    <w:rPr>
      <w:rFonts w:ascii="Times Armenian" w:hAnsi="Times Armenian"/>
      <w:noProof w:val="0"/>
      <w:sz w:val="16"/>
      <w:szCs w:val="16"/>
      <w:lang w:val="ru-RU" w:eastAsia="ru-RU" w:bidi="ar-SA"/>
    </w:rPr>
  </w:style>
  <w:style w:type="character" w:customStyle="1" w:styleId="BodyTextIndent3Char">
    <w:name w:val="Body Text Indent 3 Char"/>
    <w:link w:val="BodyTextIndent3"/>
    <w:rsid w:val="00507E01"/>
    <w:rPr>
      <w:rFonts w:ascii="Times Armenian" w:hAnsi="Times Armenian"/>
      <w:sz w:val="16"/>
      <w:szCs w:val="16"/>
      <w:lang w:val="ru-RU" w:eastAsia="ru-RU"/>
    </w:rPr>
  </w:style>
  <w:style w:type="paragraph" w:customStyle="1" w:styleId="Char">
    <w:name w:val="Char"/>
    <w:basedOn w:val="Normal"/>
    <w:rsid w:val="00507E01"/>
    <w:pPr>
      <w:spacing w:after="160" w:line="240" w:lineRule="exact"/>
    </w:pPr>
    <w:rPr>
      <w:rFonts w:ascii="Arial" w:hAnsi="Arial" w:cs="Arial"/>
      <w:noProof w:val="0"/>
      <w:sz w:val="20"/>
      <w:szCs w:val="20"/>
      <w:lang w:bidi="ar-SA"/>
    </w:rPr>
  </w:style>
  <w:style w:type="paragraph" w:customStyle="1" w:styleId="BodyText21">
    <w:name w:val="Body Text 21"/>
    <w:basedOn w:val="Normal"/>
    <w:rsid w:val="00507E01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noProof w:val="0"/>
      <w:szCs w:val="20"/>
      <w:lang w:eastAsia="ru-RU" w:bidi="ar-SA"/>
    </w:rPr>
  </w:style>
  <w:style w:type="paragraph" w:customStyle="1" w:styleId="norm1">
    <w:name w:val="norm+1"/>
    <w:basedOn w:val="Normal"/>
    <w:next w:val="Normal"/>
    <w:rsid w:val="00507E01"/>
    <w:pPr>
      <w:autoSpaceDE w:val="0"/>
      <w:autoSpaceDN w:val="0"/>
      <w:adjustRightInd w:val="0"/>
    </w:pPr>
    <w:rPr>
      <w:rFonts w:ascii="Arial Armenian" w:hAnsi="Arial Armenian"/>
      <w:noProof w:val="0"/>
      <w:lang w:val="ru-RU" w:eastAsia="ru-RU" w:bidi="ar-SA"/>
    </w:rPr>
  </w:style>
  <w:style w:type="paragraph" w:customStyle="1" w:styleId="Heading31">
    <w:name w:val="Heading 3+1"/>
    <w:basedOn w:val="Normal"/>
    <w:next w:val="Normal"/>
    <w:rsid w:val="00507E01"/>
    <w:pPr>
      <w:autoSpaceDE w:val="0"/>
      <w:autoSpaceDN w:val="0"/>
      <w:adjustRightInd w:val="0"/>
    </w:pPr>
    <w:rPr>
      <w:rFonts w:ascii="Times Armenian" w:hAnsi="Times Armenian"/>
      <w:noProof w:val="0"/>
      <w:lang w:val="ru-RU" w:eastAsia="ru-RU" w:bidi="ar-SA"/>
    </w:rPr>
  </w:style>
  <w:style w:type="paragraph" w:customStyle="1" w:styleId="Normal1">
    <w:name w:val="Normal+1"/>
    <w:basedOn w:val="Normal"/>
    <w:next w:val="Normal"/>
    <w:rsid w:val="00507E01"/>
    <w:pPr>
      <w:autoSpaceDE w:val="0"/>
      <w:autoSpaceDN w:val="0"/>
      <w:adjustRightInd w:val="0"/>
    </w:pPr>
    <w:rPr>
      <w:rFonts w:ascii="Times Armenian" w:hAnsi="Times Armenian"/>
      <w:noProof w:val="0"/>
      <w:lang w:val="ru-RU" w:eastAsia="ru-RU" w:bidi="ar-SA"/>
    </w:rPr>
  </w:style>
  <w:style w:type="paragraph" w:customStyle="1" w:styleId="Default">
    <w:name w:val="Default"/>
    <w:rsid w:val="00507E01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07E01"/>
    <w:pPr>
      <w:spacing w:after="160" w:line="240" w:lineRule="exact"/>
    </w:pPr>
    <w:rPr>
      <w:rFonts w:ascii="Arial" w:hAnsi="Arial" w:cs="Arial"/>
      <w:noProof w:val="0"/>
      <w:sz w:val="20"/>
      <w:szCs w:val="20"/>
      <w:lang w:bidi="ar-SA"/>
    </w:rPr>
  </w:style>
  <w:style w:type="paragraph" w:customStyle="1" w:styleId="xl108">
    <w:name w:val="xl108"/>
    <w:basedOn w:val="Normal"/>
    <w:rsid w:val="00507E01"/>
    <w:pPr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09">
    <w:name w:val="xl109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b/>
      <w:bCs/>
      <w:noProof w:val="0"/>
      <w:sz w:val="18"/>
      <w:szCs w:val="18"/>
      <w:lang w:bidi="ar-SA"/>
    </w:rPr>
  </w:style>
  <w:style w:type="paragraph" w:customStyle="1" w:styleId="xl110">
    <w:name w:val="xl110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11">
    <w:name w:val="xl111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12">
    <w:name w:val="xl112"/>
    <w:basedOn w:val="Normal"/>
    <w:rsid w:val="00507E01"/>
    <w:pPr>
      <w:spacing w:before="100" w:beforeAutospacing="1" w:after="100" w:afterAutospacing="1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13">
    <w:name w:val="xl113"/>
    <w:basedOn w:val="Normal"/>
    <w:rsid w:val="00507E01"/>
    <w:pPr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14">
    <w:name w:val="xl114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15">
    <w:name w:val="xl115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16">
    <w:name w:val="xl116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17">
    <w:name w:val="xl117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18">
    <w:name w:val="xl118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Armenian" w:hAnsi="Times Armenian"/>
      <w:noProof w:val="0"/>
      <w:color w:val="FF0000"/>
      <w:sz w:val="18"/>
      <w:szCs w:val="18"/>
      <w:lang w:bidi="ar-SA"/>
    </w:rPr>
  </w:style>
  <w:style w:type="paragraph" w:customStyle="1" w:styleId="xl119">
    <w:name w:val="xl119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0">
    <w:name w:val="xl120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1">
    <w:name w:val="xl121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2">
    <w:name w:val="xl122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3">
    <w:name w:val="xl123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4">
    <w:name w:val="xl124"/>
    <w:basedOn w:val="Normal"/>
    <w:rsid w:val="00507E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5">
    <w:name w:val="xl125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6">
    <w:name w:val="xl126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7">
    <w:name w:val="xl127"/>
    <w:basedOn w:val="Normal"/>
    <w:rsid w:val="00507E01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8">
    <w:name w:val="xl128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29">
    <w:name w:val="xl129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30">
    <w:name w:val="xl130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LatArm" w:hAnsi="Times LatArm"/>
      <w:b/>
      <w:bCs/>
      <w:noProof w:val="0"/>
      <w:sz w:val="18"/>
      <w:szCs w:val="18"/>
      <w:lang w:bidi="ar-SA"/>
    </w:rPr>
  </w:style>
  <w:style w:type="paragraph" w:customStyle="1" w:styleId="xl131">
    <w:name w:val="xl131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b/>
      <w:bCs/>
      <w:noProof w:val="0"/>
      <w:sz w:val="18"/>
      <w:szCs w:val="18"/>
      <w:lang w:bidi="ar-SA"/>
    </w:rPr>
  </w:style>
  <w:style w:type="paragraph" w:customStyle="1" w:styleId="xl132">
    <w:name w:val="xl132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33">
    <w:name w:val="xl133"/>
    <w:basedOn w:val="Normal"/>
    <w:rsid w:val="00507E01"/>
    <w:pPr>
      <w:shd w:val="clear" w:color="auto" w:fill="FF7D7D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34">
    <w:name w:val="xl134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35">
    <w:name w:val="xl135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36">
    <w:name w:val="xl136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37">
    <w:name w:val="xl137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Times LatArm" w:hAnsi="Times LatArm"/>
      <w:noProof w:val="0"/>
      <w:sz w:val="18"/>
      <w:szCs w:val="18"/>
      <w:lang w:bidi="ar-SA"/>
    </w:rPr>
  </w:style>
  <w:style w:type="paragraph" w:customStyle="1" w:styleId="xl138">
    <w:name w:val="xl138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hAnsi="GHEA Grapalat"/>
      <w:b/>
      <w:bCs/>
      <w:noProof w:val="0"/>
      <w:sz w:val="18"/>
      <w:szCs w:val="18"/>
      <w:lang w:bidi="ar-SA"/>
    </w:rPr>
  </w:style>
  <w:style w:type="paragraph" w:customStyle="1" w:styleId="xl139">
    <w:name w:val="xl139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40">
    <w:name w:val="xl140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41">
    <w:name w:val="xl141"/>
    <w:basedOn w:val="Normal"/>
    <w:rsid w:val="00507E01"/>
    <w:pPr>
      <w:shd w:val="clear" w:color="auto" w:fill="FFFFFF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42">
    <w:name w:val="xl142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43">
    <w:name w:val="xl143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Armenian" w:hAnsi="Times Armenian"/>
      <w:noProof w:val="0"/>
      <w:color w:val="00B050"/>
      <w:sz w:val="18"/>
      <w:szCs w:val="18"/>
      <w:u w:val="single"/>
      <w:lang w:bidi="ar-SA"/>
    </w:rPr>
  </w:style>
  <w:style w:type="paragraph" w:customStyle="1" w:styleId="xl144">
    <w:name w:val="xl144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jc w:val="center"/>
    </w:pPr>
    <w:rPr>
      <w:rFonts w:ascii="Times Armenian" w:hAnsi="Times Armenian"/>
      <w:noProof w:val="0"/>
      <w:color w:val="00B050"/>
      <w:sz w:val="18"/>
      <w:szCs w:val="18"/>
      <w:u w:val="single"/>
      <w:lang w:bidi="ar-SA"/>
    </w:rPr>
  </w:style>
  <w:style w:type="paragraph" w:customStyle="1" w:styleId="xl145">
    <w:name w:val="xl145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jc w:val="center"/>
    </w:pPr>
    <w:rPr>
      <w:rFonts w:ascii="Times Armenian" w:hAnsi="Times Armenian"/>
      <w:noProof w:val="0"/>
      <w:sz w:val="18"/>
      <w:szCs w:val="18"/>
      <w:lang w:bidi="ar-SA"/>
    </w:rPr>
  </w:style>
  <w:style w:type="paragraph" w:customStyle="1" w:styleId="xl146">
    <w:name w:val="xl146"/>
    <w:basedOn w:val="Normal"/>
    <w:rsid w:val="00507E0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47">
    <w:name w:val="xl147"/>
    <w:basedOn w:val="Normal"/>
    <w:rsid w:val="00507E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7D7D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48">
    <w:name w:val="xl148"/>
    <w:basedOn w:val="Normal"/>
    <w:rsid w:val="00507E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paragraph" w:customStyle="1" w:styleId="xl149">
    <w:name w:val="xl149"/>
    <w:basedOn w:val="Normal"/>
    <w:rsid w:val="00507E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GHEA Grapalat" w:hAnsi="GHEA Grapalat"/>
      <w:noProof w:val="0"/>
      <w:sz w:val="18"/>
      <w:szCs w:val="18"/>
      <w:lang w:bidi="ar-SA"/>
    </w:rPr>
  </w:style>
  <w:style w:type="character" w:customStyle="1" w:styleId="HeaderChar1">
    <w:name w:val="Header Char1"/>
    <w:uiPriority w:val="99"/>
    <w:locked/>
    <w:rsid w:val="00507E01"/>
    <w:rPr>
      <w:rFonts w:ascii="Arial LatArm" w:hAnsi="Arial LatArm" w:hint="default"/>
      <w:lang w:val="en-AU" w:eastAsia="ru-RU"/>
    </w:rPr>
  </w:style>
  <w:style w:type="table" w:styleId="TableGrid">
    <w:name w:val="Table Grid"/>
    <w:basedOn w:val="TableNormal"/>
    <w:rsid w:val="00507E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D7D51"/>
    <w:pPr>
      <w:autoSpaceDE w:val="0"/>
      <w:autoSpaceDN w:val="0"/>
      <w:adjustRightInd w:val="0"/>
      <w:spacing w:before="100" w:after="100"/>
    </w:pPr>
    <w:rPr>
      <w:rFonts w:ascii="Arial Armenian" w:eastAsia="Batang" w:hAnsi="Arial Armenian"/>
      <w:noProof w:val="0"/>
      <w:lang w:val="ru-RU" w:bidi="ar-SA"/>
    </w:rPr>
  </w:style>
  <w:style w:type="paragraph" w:styleId="Index1">
    <w:name w:val="index 1"/>
    <w:basedOn w:val="Normal"/>
    <w:next w:val="Normal"/>
    <w:autoRedefine/>
    <w:unhideWhenUsed/>
    <w:rsid w:val="00AD7D51"/>
    <w:pPr>
      <w:autoSpaceDE w:val="0"/>
      <w:autoSpaceDN w:val="0"/>
      <w:adjustRightInd w:val="0"/>
      <w:ind w:left="240" w:hanging="240"/>
    </w:pPr>
    <w:rPr>
      <w:rFonts w:ascii="Arial LatArm" w:eastAsia="Batang" w:hAnsi="Arial LatArm"/>
      <w:noProof w:val="0"/>
      <w:lang w:eastAsia="ru-RU" w:bidi="ar-SA"/>
    </w:rPr>
  </w:style>
  <w:style w:type="paragraph" w:styleId="FootnoteText">
    <w:name w:val="footnote text"/>
    <w:basedOn w:val="Normal"/>
    <w:link w:val="FootnoteTextChar1"/>
    <w:unhideWhenUsed/>
    <w:rsid w:val="00AD7D51"/>
    <w:pPr>
      <w:autoSpaceDE w:val="0"/>
      <w:autoSpaceDN w:val="0"/>
      <w:adjustRightInd w:val="0"/>
    </w:pPr>
    <w:rPr>
      <w:rFonts w:ascii="Arial LatArm" w:eastAsia="Batang" w:hAnsi="Arial LatArm"/>
      <w:noProof w:val="0"/>
      <w:sz w:val="20"/>
      <w:szCs w:val="20"/>
      <w:lang w:eastAsia="ru-RU" w:bidi="ar-SA"/>
    </w:rPr>
  </w:style>
  <w:style w:type="character" w:customStyle="1" w:styleId="FootnoteTextChar1">
    <w:name w:val="Footnote Text Char1"/>
    <w:link w:val="FootnoteText"/>
    <w:locked/>
    <w:rsid w:val="00AD7D51"/>
    <w:rPr>
      <w:rFonts w:ascii="Arial LatArm" w:eastAsia="Batang" w:hAnsi="Arial LatArm" w:cs="Arial LatArm"/>
      <w:lang w:eastAsia="ru-RU"/>
    </w:rPr>
  </w:style>
  <w:style w:type="character" w:customStyle="1" w:styleId="FootnoteTextChar">
    <w:name w:val="Footnote Text Char"/>
    <w:rsid w:val="00AD7D51"/>
    <w:rPr>
      <w:noProof/>
      <w:lang w:bidi="ar-IQ"/>
    </w:rPr>
  </w:style>
  <w:style w:type="paragraph" w:styleId="IndexHeading">
    <w:name w:val="index heading"/>
    <w:basedOn w:val="Normal"/>
    <w:next w:val="Index1"/>
    <w:uiPriority w:val="99"/>
    <w:unhideWhenUsed/>
    <w:rsid w:val="00AD7D51"/>
    <w:pPr>
      <w:autoSpaceDE w:val="0"/>
      <w:autoSpaceDN w:val="0"/>
      <w:adjustRightInd w:val="0"/>
    </w:pPr>
    <w:rPr>
      <w:rFonts w:ascii="Arial LatArm" w:eastAsia="Batang" w:hAnsi="Arial LatArm"/>
      <w:noProof w:val="0"/>
      <w:sz w:val="20"/>
      <w:szCs w:val="20"/>
      <w:lang w:val="en-AU" w:eastAsia="ru-RU" w:bidi="ar-SA"/>
    </w:rPr>
  </w:style>
  <w:style w:type="paragraph" w:styleId="Title">
    <w:name w:val="Title"/>
    <w:basedOn w:val="Normal"/>
    <w:link w:val="TitleChar"/>
    <w:qFormat/>
    <w:rsid w:val="00AD7D51"/>
    <w:pPr>
      <w:autoSpaceDN w:val="0"/>
      <w:jc w:val="center"/>
    </w:pPr>
    <w:rPr>
      <w:rFonts w:ascii="Arial LatArm" w:eastAsia="Batang" w:hAnsi="Arial LatArm"/>
      <w:b/>
      <w:noProof w:val="0"/>
      <w:szCs w:val="20"/>
      <w:lang w:bidi="ar-SA"/>
    </w:rPr>
  </w:style>
  <w:style w:type="character" w:customStyle="1" w:styleId="TitleChar">
    <w:name w:val="Title Char"/>
    <w:link w:val="Title"/>
    <w:rsid w:val="00AD7D51"/>
    <w:rPr>
      <w:rFonts w:ascii="Arial LatArm" w:eastAsia="Batang" w:hAnsi="Arial LatArm"/>
      <w:b/>
      <w:sz w:val="24"/>
    </w:rPr>
  </w:style>
  <w:style w:type="paragraph" w:styleId="BodyText2">
    <w:name w:val="Body Text 2"/>
    <w:basedOn w:val="Normal"/>
    <w:link w:val="BodyText2Char"/>
    <w:unhideWhenUsed/>
    <w:rsid w:val="00AD7D51"/>
    <w:pPr>
      <w:autoSpaceDN w:val="0"/>
      <w:jc w:val="both"/>
    </w:pPr>
    <w:rPr>
      <w:rFonts w:ascii="Arial Armenian" w:eastAsia="Batang" w:hAnsi="Arial Armenian"/>
      <w:noProof w:val="0"/>
      <w:sz w:val="26"/>
      <w:lang w:bidi="ar-SA"/>
    </w:rPr>
  </w:style>
  <w:style w:type="character" w:customStyle="1" w:styleId="BodyText2Char">
    <w:name w:val="Body Text 2 Char"/>
    <w:link w:val="BodyText2"/>
    <w:rsid w:val="00AD7D51"/>
    <w:rPr>
      <w:rFonts w:ascii="Arial Armenian" w:eastAsia="Batang" w:hAnsi="Arial Armenian"/>
      <w:sz w:val="26"/>
      <w:szCs w:val="24"/>
    </w:rPr>
  </w:style>
  <w:style w:type="paragraph" w:styleId="BlockText">
    <w:name w:val="Block Text"/>
    <w:basedOn w:val="Normal"/>
    <w:unhideWhenUsed/>
    <w:rsid w:val="00AD7D51"/>
    <w:pPr>
      <w:autoSpaceDN w:val="0"/>
      <w:spacing w:line="360" w:lineRule="auto"/>
      <w:ind w:left="-567" w:right="-1134"/>
      <w:jc w:val="center"/>
    </w:pPr>
    <w:rPr>
      <w:rFonts w:ascii="Times Armenian" w:eastAsia="Batang" w:hAnsi="Times Armenian"/>
      <w:noProof w:val="0"/>
      <w:lang w:val="en-AU" w:bidi="ar-SA"/>
    </w:rPr>
  </w:style>
  <w:style w:type="paragraph" w:customStyle="1" w:styleId="font7">
    <w:name w:val="font7"/>
    <w:basedOn w:val="Normal"/>
    <w:rsid w:val="00AD7D51"/>
    <w:pPr>
      <w:autoSpaceDN w:val="0"/>
      <w:spacing w:before="100" w:beforeAutospacing="1" w:after="100" w:afterAutospacing="1"/>
    </w:pPr>
    <w:rPr>
      <w:rFonts w:ascii="Arial LatArm" w:eastAsia="Batang" w:hAnsi="Arial LatArm"/>
      <w:noProof w:val="0"/>
      <w:lang w:bidi="ar-SA"/>
    </w:rPr>
  </w:style>
  <w:style w:type="character" w:customStyle="1" w:styleId="normChar">
    <w:name w:val="norm Char"/>
    <w:link w:val="norm"/>
    <w:locked/>
    <w:rsid w:val="00AD7D51"/>
    <w:rPr>
      <w:rFonts w:ascii="Arial Armenian" w:hAnsi="Arial Armenian"/>
      <w:sz w:val="22"/>
      <w:szCs w:val="24"/>
      <w:lang w:eastAsia="ru-RU"/>
    </w:rPr>
  </w:style>
  <w:style w:type="paragraph" w:customStyle="1" w:styleId="norm">
    <w:name w:val="norm"/>
    <w:basedOn w:val="Normal"/>
    <w:link w:val="normChar"/>
    <w:rsid w:val="00AD7D51"/>
    <w:pPr>
      <w:autoSpaceDN w:val="0"/>
      <w:spacing w:line="480" w:lineRule="auto"/>
      <w:ind w:firstLine="709"/>
      <w:jc w:val="both"/>
    </w:pPr>
    <w:rPr>
      <w:rFonts w:ascii="Arial Armenian" w:hAnsi="Arial Armenian"/>
      <w:noProof w:val="0"/>
      <w:sz w:val="22"/>
      <w:lang w:eastAsia="ru-RU" w:bidi="ar-SA"/>
    </w:rPr>
  </w:style>
  <w:style w:type="character" w:styleId="FootnoteReference">
    <w:name w:val="footnote reference"/>
    <w:unhideWhenUsed/>
    <w:rsid w:val="00AD7D51"/>
    <w:rPr>
      <w:vertAlign w:val="superscript"/>
    </w:rPr>
  </w:style>
  <w:style w:type="character" w:customStyle="1" w:styleId="CharChar3">
    <w:name w:val="Char Char3"/>
    <w:locked/>
    <w:rsid w:val="00AD7D51"/>
    <w:rPr>
      <w:rFonts w:ascii="Arial Armenian" w:hAnsi="Arial Armenian" w:hint="default"/>
      <w:sz w:val="24"/>
      <w:szCs w:val="24"/>
      <w:lang w:val="en-US" w:eastAsia="en-US" w:bidi="ar-SA"/>
    </w:rPr>
  </w:style>
  <w:style w:type="character" w:customStyle="1" w:styleId="CharChar2">
    <w:name w:val="Char Char2"/>
    <w:locked/>
    <w:rsid w:val="00AD7D51"/>
    <w:rPr>
      <w:rFonts w:ascii="Arial Armenian" w:hAnsi="Arial Armenian" w:hint="default"/>
      <w:sz w:val="24"/>
      <w:szCs w:val="24"/>
      <w:lang w:val="en-US" w:eastAsia="en-US" w:bidi="ar-SA"/>
    </w:rPr>
  </w:style>
  <w:style w:type="character" w:customStyle="1" w:styleId="CharChar8">
    <w:name w:val="Char Char8"/>
    <w:rsid w:val="00AD7D51"/>
    <w:rPr>
      <w:rFonts w:ascii="Arial Armenian" w:hAnsi="Arial Armenian" w:hint="default"/>
      <w:sz w:val="24"/>
      <w:szCs w:val="24"/>
    </w:rPr>
  </w:style>
  <w:style w:type="character" w:customStyle="1" w:styleId="CharChar7">
    <w:name w:val="Char Char7"/>
    <w:rsid w:val="00AD7D51"/>
    <w:rPr>
      <w:rFonts w:ascii="Arial Armenian" w:hAnsi="Arial Armenian" w:hint="default"/>
      <w:sz w:val="24"/>
      <w:szCs w:val="24"/>
    </w:rPr>
  </w:style>
  <w:style w:type="character" w:customStyle="1" w:styleId="CharChar9">
    <w:name w:val="Char Char9"/>
    <w:locked/>
    <w:rsid w:val="00AD7D51"/>
    <w:rPr>
      <w:noProof/>
      <w:sz w:val="24"/>
      <w:szCs w:val="24"/>
      <w:lang w:bidi="ar-IQ"/>
    </w:rPr>
  </w:style>
  <w:style w:type="character" w:customStyle="1" w:styleId="CharChar">
    <w:name w:val="Char Char"/>
    <w:locked/>
    <w:rsid w:val="00AD7D51"/>
    <w:rPr>
      <w:rFonts w:ascii="Arial LatArm" w:hAnsi="Arial LatArm" w:cs="Arial LatArm" w:hint="default"/>
      <w:lang w:val="en-US" w:eastAsia="ru-RU" w:bidi="ar-SA"/>
    </w:rPr>
  </w:style>
  <w:style w:type="character" w:styleId="PageNumber">
    <w:name w:val="page number"/>
    <w:rsid w:val="004B27A1"/>
  </w:style>
  <w:style w:type="paragraph" w:customStyle="1" w:styleId="BodyTextIndent22">
    <w:name w:val="Body Text Indent 2+2"/>
    <w:basedOn w:val="Normal"/>
    <w:next w:val="Normal"/>
    <w:rsid w:val="004B27A1"/>
    <w:pPr>
      <w:autoSpaceDE w:val="0"/>
      <w:autoSpaceDN w:val="0"/>
      <w:adjustRightInd w:val="0"/>
    </w:pPr>
    <w:rPr>
      <w:rFonts w:ascii="Times Armenian" w:hAnsi="Times Armenian"/>
      <w:noProof w:val="0"/>
      <w:lang w:val="ru-RU" w:eastAsia="ru-RU" w:bidi="ar-SA"/>
    </w:rPr>
  </w:style>
  <w:style w:type="paragraph" w:customStyle="1" w:styleId="Normal2">
    <w:name w:val="Normal+2"/>
    <w:basedOn w:val="Normal"/>
    <w:next w:val="Normal"/>
    <w:rsid w:val="004B27A1"/>
    <w:pPr>
      <w:autoSpaceDE w:val="0"/>
      <w:autoSpaceDN w:val="0"/>
      <w:adjustRightInd w:val="0"/>
    </w:pPr>
    <w:rPr>
      <w:rFonts w:ascii="Times Armenian" w:hAnsi="Times Armenian"/>
      <w:noProof w:val="0"/>
      <w:lang w:val="ru-RU" w:eastAsia="ru-RU" w:bidi="ar-SA"/>
    </w:rPr>
  </w:style>
  <w:style w:type="paragraph" w:customStyle="1" w:styleId="CharCharCharChar">
    <w:name w:val="Знак Знак Знак Char Char Char Char Знак Знак Знак"/>
    <w:basedOn w:val="Normal"/>
    <w:rsid w:val="004B27A1"/>
    <w:pPr>
      <w:widowControl w:val="0"/>
      <w:bidi/>
      <w:adjustRightInd w:val="0"/>
      <w:spacing w:after="160" w:line="240" w:lineRule="exact"/>
    </w:pPr>
    <w:rPr>
      <w:noProof w:val="0"/>
      <w:sz w:val="20"/>
      <w:szCs w:val="20"/>
      <w:lang w:val="en-GB" w:eastAsia="ru-RU" w:bidi="he-IL"/>
    </w:rPr>
  </w:style>
  <w:style w:type="character" w:styleId="CommentReference">
    <w:name w:val="annotation reference"/>
    <w:rsid w:val="004B27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27A1"/>
    <w:rPr>
      <w:rFonts w:ascii="Times Armenian" w:hAnsi="Times Armenian"/>
      <w:noProof w:val="0"/>
      <w:sz w:val="20"/>
      <w:szCs w:val="20"/>
      <w:lang w:eastAsia="ru-RU" w:bidi="ar-SA"/>
    </w:rPr>
  </w:style>
  <w:style w:type="character" w:customStyle="1" w:styleId="CommentTextChar">
    <w:name w:val="Comment Text Char"/>
    <w:link w:val="CommentText"/>
    <w:rsid w:val="004B27A1"/>
    <w:rPr>
      <w:rFonts w:ascii="Times Armeni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4B27A1"/>
    <w:rPr>
      <w:b/>
      <w:bCs/>
    </w:rPr>
  </w:style>
  <w:style w:type="character" w:customStyle="1" w:styleId="CommentSubjectChar">
    <w:name w:val="Comment Subject Char"/>
    <w:link w:val="CommentSubject"/>
    <w:rsid w:val="004B27A1"/>
    <w:rPr>
      <w:rFonts w:ascii="Times Armenian" w:hAnsi="Times Armenian"/>
      <w:b/>
      <w:bCs/>
      <w:lang w:eastAsia="ru-RU"/>
    </w:rPr>
  </w:style>
  <w:style w:type="paragraph" w:customStyle="1" w:styleId="a">
    <w:name w:val="Знак Знак"/>
    <w:basedOn w:val="Normal"/>
    <w:rsid w:val="009B6E69"/>
    <w:pPr>
      <w:spacing w:after="160" w:line="240" w:lineRule="exact"/>
    </w:pPr>
    <w:rPr>
      <w:rFonts w:ascii="Verdana" w:hAnsi="Verdana" w:cs="Verdana"/>
      <w:noProof w:val="0"/>
      <w:sz w:val="20"/>
      <w:szCs w:val="20"/>
      <w:lang w:bidi="ar-SA"/>
    </w:rPr>
  </w:style>
  <w:style w:type="character" w:customStyle="1" w:styleId="FooterChar">
    <w:name w:val="Footer Char"/>
    <w:locked/>
    <w:rsid w:val="002E6DC6"/>
    <w:rPr>
      <w:rFonts w:ascii="Arial LatArm" w:hAnsi="Arial LatArm" w:cs="Arial LatArm"/>
      <w:sz w:val="24"/>
      <w:szCs w:val="24"/>
      <w:lang w:val="en-US"/>
    </w:rPr>
  </w:style>
  <w:style w:type="paragraph" w:customStyle="1" w:styleId="Char1">
    <w:name w:val="Char1"/>
    <w:basedOn w:val="Normal"/>
    <w:rsid w:val="00054A22"/>
    <w:pPr>
      <w:spacing w:after="160" w:line="240" w:lineRule="exact"/>
    </w:pPr>
    <w:rPr>
      <w:rFonts w:ascii="Arial" w:hAnsi="Arial" w:cs="Arial"/>
      <w:noProof w:val="0"/>
      <w:sz w:val="20"/>
      <w:szCs w:val="20"/>
      <w:lang w:bidi="ar-SA"/>
    </w:rPr>
  </w:style>
  <w:style w:type="character" w:styleId="Strong">
    <w:name w:val="Strong"/>
    <w:qFormat/>
    <w:rsid w:val="006D73A9"/>
    <w:rPr>
      <w:b/>
      <w:bCs/>
    </w:rPr>
  </w:style>
  <w:style w:type="paragraph" w:customStyle="1" w:styleId="Char4">
    <w:name w:val="Char4"/>
    <w:basedOn w:val="Normal"/>
    <w:rsid w:val="00B40DB4"/>
    <w:pPr>
      <w:spacing w:after="160" w:line="240" w:lineRule="exact"/>
    </w:pPr>
    <w:rPr>
      <w:rFonts w:ascii="Arial" w:hAnsi="Arial" w:cs="Arial"/>
      <w:noProof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.baghramyan@mil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2E693-7DA9-4CA3-91D8-5A8DDF58D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11</Pages>
  <Words>6251</Words>
  <Characters>35636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</vt:lpstr>
    </vt:vector>
  </TitlesOfParts>
  <Company>MDRA</Company>
  <LinksUpToDate>false</LinksUpToDate>
  <CharactersWithSpaces>41804</CharactersWithSpaces>
  <SharedDoc>false</SharedDoc>
  <HLinks>
    <vt:vector size="6" baseType="variant">
      <vt:variant>
        <vt:i4>1179771</vt:i4>
      </vt:variant>
      <vt:variant>
        <vt:i4>0</vt:i4>
      </vt:variant>
      <vt:variant>
        <vt:i4>0</vt:i4>
      </vt:variant>
      <vt:variant>
        <vt:i4>5</vt:i4>
      </vt:variant>
      <vt:variant>
        <vt:lpwstr>mailto:a.baghramyan@mil.am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</dc:title>
  <dc:subject/>
  <dc:creator>Garik</dc:creator>
  <cp:keywords/>
  <dc:description/>
  <cp:lastModifiedBy>Andranik</cp:lastModifiedBy>
  <cp:revision>37</cp:revision>
  <cp:lastPrinted>2012-12-13T11:12:00Z</cp:lastPrinted>
  <dcterms:created xsi:type="dcterms:W3CDTF">2004-08-06T09:08:00Z</dcterms:created>
  <dcterms:modified xsi:type="dcterms:W3CDTF">2017-07-27T06:09:00Z</dcterms:modified>
</cp:coreProperties>
</file>